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453B" w14:textId="1DEA8A7F" w:rsidR="005D5A7D" w:rsidRPr="00953B29" w:rsidRDefault="002615F8" w:rsidP="002615F8">
      <w:pPr>
        <w:shd w:val="clear" w:color="auto" w:fill="FFFFFF"/>
        <w:tabs>
          <w:tab w:val="left" w:pos="4260"/>
        </w:tabs>
        <w:ind w:firstLine="709"/>
        <w:rPr>
          <w:color w:val="7F7F7F" w:themeColor="text1" w:themeTint="80"/>
        </w:rPr>
      </w:pPr>
      <w:r w:rsidRPr="00953B29">
        <w:rPr>
          <w:color w:val="7F7F7F" w:themeColor="text1" w:themeTint="80"/>
        </w:rPr>
        <w:tab/>
      </w:r>
    </w:p>
    <w:p w14:paraId="49CFFA62" w14:textId="41B6BB4B" w:rsidR="002615F8" w:rsidRPr="00953B29" w:rsidRDefault="002615F8" w:rsidP="006F1E07">
      <w:pPr>
        <w:jc w:val="center"/>
        <w:rPr>
          <w:rFonts w:ascii="Arial" w:hAnsi="Arial" w:cs="Arial"/>
          <w:b/>
          <w:bCs/>
          <w:color w:val="7F7F7F" w:themeColor="text1" w:themeTint="80"/>
          <w:sz w:val="32"/>
          <w:szCs w:val="32"/>
        </w:rPr>
      </w:pP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</w:t>
      </w:r>
      <w:r w:rsidR="00013DCB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0</w:t>
      </w:r>
      <w:r w:rsidR="00E7122E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5</w:t>
      </w:r>
      <w:r w:rsidR="00013DCB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.0</w:t>
      </w:r>
      <w:r w:rsidR="00E7122E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4</w:t>
      </w: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.</w:t>
      </w:r>
      <w:r w:rsidRPr="00953B29">
        <w:rPr>
          <w:rFonts w:ascii="Arial" w:hAnsi="Arial" w:cs="Arial"/>
          <w:b/>
          <w:color w:val="7F7F7F" w:themeColor="text1" w:themeTint="80"/>
          <w:sz w:val="32"/>
          <w:szCs w:val="32"/>
        </w:rPr>
        <w:t>2020г</w:t>
      </w: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. №</w:t>
      </w:r>
      <w:r w:rsidRPr="00953B29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</w:t>
      </w:r>
      <w:r w:rsidR="00E7122E">
        <w:rPr>
          <w:rFonts w:ascii="Arial" w:hAnsi="Arial" w:cs="Arial"/>
          <w:b/>
          <w:color w:val="7F7F7F" w:themeColor="text1" w:themeTint="80"/>
          <w:sz w:val="32"/>
          <w:szCs w:val="32"/>
        </w:rPr>
        <w:t>32</w:t>
      </w:r>
      <w:r w:rsidRPr="00953B29">
        <w:rPr>
          <w:rFonts w:ascii="Arial" w:hAnsi="Arial" w:cs="Arial"/>
          <w:b/>
          <w:color w:val="7F7F7F" w:themeColor="text1" w:themeTint="80"/>
          <w:sz w:val="32"/>
          <w:szCs w:val="32"/>
        </w:rPr>
        <w:t>–</w:t>
      </w:r>
      <w:r w:rsidR="006F1E07" w:rsidRPr="00953B29">
        <w:rPr>
          <w:rFonts w:ascii="Arial" w:hAnsi="Arial" w:cs="Arial"/>
          <w:b/>
          <w:color w:val="7F7F7F" w:themeColor="text1" w:themeTint="80"/>
          <w:sz w:val="32"/>
          <w:szCs w:val="32"/>
        </w:rPr>
        <w:t>П</w:t>
      </w:r>
      <w:r w:rsidRPr="00953B29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</w:t>
      </w:r>
    </w:p>
    <w:p w14:paraId="4FE3CBDD" w14:textId="77777777" w:rsidR="005229A0" w:rsidRPr="00953B29" w:rsidRDefault="005229A0" w:rsidP="005229A0">
      <w:pPr>
        <w:jc w:val="center"/>
        <w:rPr>
          <w:rFonts w:ascii="Arial" w:hAnsi="Arial" w:cs="Arial"/>
          <w:b/>
          <w:bCs/>
          <w:color w:val="7F7F7F" w:themeColor="text1" w:themeTint="80"/>
          <w:sz w:val="32"/>
          <w:szCs w:val="32"/>
        </w:rPr>
      </w:pP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РОССИЙСКАЯ ФЕДЕРАЦИЯ</w:t>
      </w:r>
    </w:p>
    <w:p w14:paraId="3F79E868" w14:textId="42D5BC6A" w:rsidR="00573B9C" w:rsidRPr="00953B29" w:rsidRDefault="00573B9C" w:rsidP="005229A0">
      <w:pPr>
        <w:jc w:val="center"/>
        <w:rPr>
          <w:rFonts w:ascii="Arial" w:hAnsi="Arial" w:cs="Arial"/>
          <w:b/>
          <w:bCs/>
          <w:color w:val="7F7F7F" w:themeColor="text1" w:themeTint="80"/>
          <w:sz w:val="32"/>
          <w:szCs w:val="32"/>
        </w:rPr>
      </w:pP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ИРКУТСКАЯ ОБЛАСТЬ</w:t>
      </w:r>
    </w:p>
    <w:p w14:paraId="7110B88C" w14:textId="3AEF16AF" w:rsidR="005229A0" w:rsidRPr="00953B29" w:rsidRDefault="00573B9C" w:rsidP="005229A0">
      <w:pPr>
        <w:jc w:val="center"/>
        <w:rPr>
          <w:rFonts w:ascii="Arial" w:hAnsi="Arial" w:cs="Arial"/>
          <w:b/>
          <w:bCs/>
          <w:color w:val="7F7F7F" w:themeColor="text1" w:themeTint="80"/>
          <w:sz w:val="32"/>
          <w:szCs w:val="32"/>
        </w:rPr>
      </w:pP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КАТАНГСКИЙ РАЙОН</w:t>
      </w:r>
    </w:p>
    <w:p w14:paraId="2984B5D7" w14:textId="7329A0CA" w:rsidR="005229A0" w:rsidRPr="00953B29" w:rsidRDefault="00573B9C" w:rsidP="005229A0">
      <w:pPr>
        <w:jc w:val="center"/>
        <w:rPr>
          <w:rFonts w:ascii="Arial" w:hAnsi="Arial" w:cs="Arial"/>
          <w:b/>
          <w:bCs/>
          <w:color w:val="7F7F7F" w:themeColor="text1" w:themeTint="80"/>
          <w:sz w:val="32"/>
          <w:szCs w:val="32"/>
        </w:rPr>
      </w:pP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«НЕПСКОЕ МУНИЦИПАЛЬНОЕ ОБРАЗОВАНИЕ</w:t>
      </w:r>
    </w:p>
    <w:p w14:paraId="6340D0FF" w14:textId="34DBA56B" w:rsidR="005229A0" w:rsidRPr="00953B29" w:rsidRDefault="00573B9C" w:rsidP="005229A0">
      <w:pPr>
        <w:jc w:val="center"/>
        <w:rPr>
          <w:rFonts w:ascii="Arial" w:hAnsi="Arial" w:cs="Arial"/>
          <w:b/>
          <w:bCs/>
          <w:color w:val="7F7F7F" w:themeColor="text1" w:themeTint="80"/>
          <w:sz w:val="32"/>
          <w:szCs w:val="32"/>
        </w:rPr>
      </w:pP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АДМИНИСТРАЦИЯ</w:t>
      </w:r>
    </w:p>
    <w:p w14:paraId="08DE15BA" w14:textId="66EA395A" w:rsidR="005229A0" w:rsidRPr="00953B29" w:rsidRDefault="00573B9C" w:rsidP="00573B9C">
      <w:pPr>
        <w:jc w:val="center"/>
        <w:rPr>
          <w:rFonts w:ascii="Arial" w:hAnsi="Arial" w:cs="Arial"/>
          <w:b/>
          <w:bCs/>
          <w:color w:val="7F7F7F" w:themeColor="text1" w:themeTint="80"/>
          <w:sz w:val="32"/>
          <w:szCs w:val="32"/>
        </w:rPr>
      </w:pP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ПОСТАНОВЛЕНИЕ</w:t>
      </w:r>
    </w:p>
    <w:p w14:paraId="180A04AD" w14:textId="35A4FB27" w:rsidR="005229A0" w:rsidRPr="00953B29" w:rsidRDefault="006F1E07" w:rsidP="00A551AF">
      <w:pPr>
        <w:jc w:val="center"/>
        <w:rPr>
          <w:rFonts w:ascii="Arial" w:hAnsi="Arial" w:cs="Arial"/>
          <w:b/>
          <w:bCs/>
          <w:color w:val="7F7F7F" w:themeColor="text1" w:themeTint="80"/>
          <w:sz w:val="32"/>
          <w:szCs w:val="32"/>
        </w:rPr>
      </w:pP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С.НЕПА</w:t>
      </w:r>
    </w:p>
    <w:p w14:paraId="65B18C11" w14:textId="77777777" w:rsidR="00CE2B22" w:rsidRPr="00953B29" w:rsidRDefault="00CE2B22" w:rsidP="00A551AF">
      <w:pPr>
        <w:jc w:val="center"/>
        <w:rPr>
          <w:rFonts w:ascii="Arial" w:hAnsi="Arial" w:cs="Arial"/>
          <w:b/>
          <w:bCs/>
          <w:i/>
          <w:iCs/>
          <w:color w:val="7F7F7F" w:themeColor="text1" w:themeTint="80"/>
          <w:sz w:val="32"/>
          <w:szCs w:val="32"/>
        </w:rPr>
      </w:pPr>
    </w:p>
    <w:p w14:paraId="782ABDDC" w14:textId="08A39DEC" w:rsidR="005229A0" w:rsidRPr="00953B29" w:rsidRDefault="00CE2B22" w:rsidP="006F1E07">
      <w:pPr>
        <w:jc w:val="center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953B29">
        <w:rPr>
          <w:rFonts w:ascii="Arial" w:hAnsi="Arial" w:cs="Arial"/>
          <w:b/>
          <w:color w:val="7F7F7F" w:themeColor="text1" w:themeTint="80"/>
          <w:sz w:val="32"/>
          <w:szCs w:val="32"/>
        </w:rPr>
        <w:t>О</w:t>
      </w:r>
      <w:r w:rsidR="006F1E07" w:rsidRPr="00953B29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</w:t>
      </w:r>
      <w:r w:rsidRPr="00953B29">
        <w:rPr>
          <w:rFonts w:ascii="Arial" w:hAnsi="Arial" w:cs="Arial"/>
          <w:b/>
          <w:color w:val="7F7F7F" w:themeColor="text1" w:themeTint="80"/>
          <w:sz w:val="32"/>
          <w:szCs w:val="32"/>
        </w:rPr>
        <w:t>ВНЕСЕНИИ ИЗМЕНЕНИЙ В ПОСТАНОВЛЕНИЕ</w:t>
      </w:r>
      <w:r w:rsidR="006F1E07" w:rsidRPr="00953B29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</w:t>
      </w:r>
      <w:r w:rsidRPr="00953B29">
        <w:rPr>
          <w:rFonts w:ascii="Arial" w:hAnsi="Arial" w:cs="Arial"/>
          <w:b/>
          <w:color w:val="7F7F7F" w:themeColor="text1" w:themeTint="80"/>
          <w:sz w:val="32"/>
          <w:szCs w:val="32"/>
        </w:rPr>
        <w:t>АДМИНИСТРАЦИИ</w:t>
      </w:r>
      <w:r w:rsidR="006F1E07" w:rsidRPr="00953B29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</w:t>
      </w: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НЕПСКОГО МУНИЦИПАЛЬНОГО ОБРАЗОВАНИЯ</w:t>
      </w:r>
      <w:r w:rsidR="006F1E07"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</w:t>
      </w: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ОТ</w:t>
      </w:r>
      <w:r w:rsidR="006F1E07"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</w:t>
      </w: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18.11.2016</w:t>
      </w:r>
      <w:r w:rsidR="006F1E07"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</w:t>
      </w: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Г.№71-П</w:t>
      </w:r>
    </w:p>
    <w:p w14:paraId="259E0039" w14:textId="1AE07594" w:rsidR="00304C81" w:rsidRPr="00953B29" w:rsidRDefault="00CE2B22" w:rsidP="006F1E07">
      <w:pPr>
        <w:autoSpaceDE w:val="0"/>
        <w:jc w:val="center"/>
        <w:rPr>
          <w:rFonts w:ascii="Arial" w:hAnsi="Arial" w:cs="Arial"/>
          <w:b/>
          <w:bCs/>
          <w:color w:val="7F7F7F" w:themeColor="text1" w:themeTint="80"/>
          <w:sz w:val="32"/>
          <w:szCs w:val="32"/>
        </w:rPr>
      </w:pP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«ОБ УТВЕРЖДЕНИИ ПРОГРАММЫ КОМПЛЕКСНОГО РАЗВИТИЯ</w:t>
      </w:r>
      <w:r w:rsidR="00B91EB7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</w:t>
      </w:r>
      <w:r w:rsidR="006F1E07"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</w:t>
      </w: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СИСТЕМ КОММУНАЛЬНОЙ ИНФРАСТРУКТУРЫ НЕПСКОГО</w:t>
      </w:r>
      <w:r w:rsidR="006F1E07"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</w:t>
      </w:r>
      <w:r w:rsidRPr="00953B2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МУНИЦИПАЛЬНОГО ОБРАЗОВАНИЯ НА 2017-2026 ГОДЫ</w:t>
      </w:r>
      <w:r w:rsidR="00B91EB7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»</w:t>
      </w:r>
    </w:p>
    <w:p w14:paraId="4AAE047C" w14:textId="2D982936" w:rsidR="005229A0" w:rsidRPr="00953B29" w:rsidRDefault="005229A0" w:rsidP="00CE2B22">
      <w:pPr>
        <w:autoSpaceDE w:val="0"/>
        <w:jc w:val="center"/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14:paraId="10EEDD32" w14:textId="77777777" w:rsidR="005229A0" w:rsidRPr="00953B29" w:rsidRDefault="005229A0" w:rsidP="005229A0">
      <w:pPr>
        <w:ind w:firstLine="709"/>
        <w:jc w:val="both"/>
        <w:rPr>
          <w:rFonts w:ascii="Arial" w:hAnsi="Arial" w:cs="Arial"/>
          <w:color w:val="7F7F7F" w:themeColor="text1" w:themeTint="80"/>
        </w:rPr>
      </w:pPr>
      <w:r w:rsidRPr="00953B29">
        <w:rPr>
          <w:rFonts w:ascii="Arial" w:hAnsi="Arial" w:cs="Arial"/>
          <w:color w:val="7F7F7F" w:themeColor="text1" w:themeTint="80"/>
        </w:rPr>
        <w:t>В соответствии со статьей 179 Бюджетного кодекса Российской Федерации и, руководствуясь статьями 32, 44 Устава Непского муниципального образования, администрация Непского муниципального образования</w:t>
      </w:r>
    </w:p>
    <w:p w14:paraId="36A879F7" w14:textId="77777777" w:rsidR="005229A0" w:rsidRPr="00953B29" w:rsidRDefault="005229A0" w:rsidP="005229A0">
      <w:pPr>
        <w:ind w:firstLine="709"/>
        <w:jc w:val="both"/>
        <w:rPr>
          <w:rFonts w:ascii="Arial" w:hAnsi="Arial" w:cs="Arial"/>
          <w:color w:val="7F7F7F" w:themeColor="text1" w:themeTint="80"/>
        </w:rPr>
      </w:pPr>
    </w:p>
    <w:p w14:paraId="785BD869" w14:textId="77777777" w:rsidR="005229A0" w:rsidRPr="00953B29" w:rsidRDefault="005229A0" w:rsidP="00CE2B22">
      <w:pPr>
        <w:ind w:firstLine="709"/>
        <w:jc w:val="center"/>
        <w:rPr>
          <w:rFonts w:ascii="Arial" w:hAnsi="Arial" w:cs="Arial"/>
          <w:b/>
          <w:color w:val="7F7F7F" w:themeColor="text1" w:themeTint="80"/>
          <w:sz w:val="30"/>
          <w:szCs w:val="30"/>
        </w:rPr>
      </w:pPr>
      <w:r w:rsidRPr="00953B29">
        <w:rPr>
          <w:rFonts w:ascii="Arial" w:hAnsi="Arial" w:cs="Arial"/>
          <w:b/>
          <w:color w:val="7F7F7F" w:themeColor="text1" w:themeTint="80"/>
          <w:sz w:val="30"/>
          <w:szCs w:val="30"/>
        </w:rPr>
        <w:t>ПОСТАНОВЛЯЕТ:</w:t>
      </w:r>
    </w:p>
    <w:p w14:paraId="768A329F" w14:textId="77777777" w:rsidR="005229A0" w:rsidRPr="00953B29" w:rsidRDefault="005229A0" w:rsidP="005229A0">
      <w:pPr>
        <w:tabs>
          <w:tab w:val="left" w:pos="540"/>
          <w:tab w:val="left" w:pos="10205"/>
        </w:tabs>
        <w:ind w:right="-55" w:firstLine="708"/>
        <w:jc w:val="both"/>
        <w:rPr>
          <w:rFonts w:ascii="Arial" w:hAnsi="Arial" w:cs="Arial"/>
          <w:color w:val="7F7F7F" w:themeColor="text1" w:themeTint="80"/>
        </w:rPr>
      </w:pPr>
    </w:p>
    <w:p w14:paraId="2EC4EEFB" w14:textId="00CDF1E0" w:rsidR="005229A0" w:rsidRPr="00953B29" w:rsidRDefault="005229A0" w:rsidP="00A45F1B">
      <w:pPr>
        <w:pStyle w:val="a8"/>
        <w:ind w:firstLine="709"/>
        <w:jc w:val="both"/>
        <w:rPr>
          <w:color w:val="7F7F7F" w:themeColor="text1" w:themeTint="80"/>
        </w:rPr>
      </w:pPr>
      <w:r w:rsidRPr="00953B29">
        <w:rPr>
          <w:color w:val="7F7F7F" w:themeColor="text1" w:themeTint="80"/>
        </w:rPr>
        <w:t xml:space="preserve">В приложении к постановлению администрации Непского муниципального </w:t>
      </w:r>
      <w:r w:rsidR="00304C81" w:rsidRPr="00953B29">
        <w:rPr>
          <w:color w:val="7F7F7F" w:themeColor="text1" w:themeTint="80"/>
        </w:rPr>
        <w:t>образования от 18.11.2016г. № 71</w:t>
      </w:r>
      <w:r w:rsidRPr="00953B29">
        <w:rPr>
          <w:color w:val="7F7F7F" w:themeColor="text1" w:themeTint="80"/>
        </w:rPr>
        <w:t>-п «Об утве</w:t>
      </w:r>
      <w:r w:rsidR="00304C81" w:rsidRPr="00953B29">
        <w:rPr>
          <w:color w:val="7F7F7F" w:themeColor="text1" w:themeTint="80"/>
        </w:rPr>
        <w:t>рждении муниципальной Программы комплексного развития систем коммунальной инфраструктуры Непского муницип</w:t>
      </w:r>
      <w:r w:rsidR="0033478A" w:rsidRPr="00953B29">
        <w:rPr>
          <w:color w:val="7F7F7F" w:themeColor="text1" w:themeTint="80"/>
        </w:rPr>
        <w:t>ального образования на 2017-2026</w:t>
      </w:r>
      <w:r w:rsidR="00304C81" w:rsidRPr="00953B29">
        <w:rPr>
          <w:color w:val="7F7F7F" w:themeColor="text1" w:themeTint="80"/>
        </w:rPr>
        <w:t xml:space="preserve"> годы» </w:t>
      </w:r>
      <w:r w:rsidRPr="00953B29">
        <w:rPr>
          <w:color w:val="7F7F7F" w:themeColor="text1" w:themeTint="80"/>
        </w:rPr>
        <w:t>внести следующие изменения:</w:t>
      </w:r>
    </w:p>
    <w:p w14:paraId="67ABEAC2" w14:textId="5E3B1B1E" w:rsidR="008231A8" w:rsidRPr="00953B29" w:rsidRDefault="00013DCB" w:rsidP="00A45F1B">
      <w:pPr>
        <w:ind w:left="284" w:firstLine="709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1.</w:t>
      </w:r>
      <w:r w:rsidR="00C27472" w:rsidRPr="00953B29">
        <w:rPr>
          <w:rFonts w:ascii="Arial" w:hAnsi="Arial" w:cs="Arial"/>
          <w:color w:val="7F7F7F" w:themeColor="text1" w:themeTint="80"/>
        </w:rPr>
        <w:t xml:space="preserve"> </w:t>
      </w:r>
      <w:r>
        <w:rPr>
          <w:rFonts w:ascii="Arial" w:hAnsi="Arial" w:cs="Arial"/>
          <w:color w:val="7F7F7F" w:themeColor="text1" w:themeTint="80"/>
        </w:rPr>
        <w:t>Р</w:t>
      </w:r>
      <w:r w:rsidR="00C27472" w:rsidRPr="00953B29">
        <w:rPr>
          <w:rFonts w:ascii="Arial" w:hAnsi="Arial" w:cs="Arial"/>
          <w:color w:val="7F7F7F" w:themeColor="text1" w:themeTint="80"/>
        </w:rPr>
        <w:t>аздел «Ресурсное обеспечение за счет средств бюджета Непского муниципального образования» паспорта муниципальной программы изложить в следующей редакции:</w:t>
      </w:r>
    </w:p>
    <w:p w14:paraId="1FDB08C1" w14:textId="77777777" w:rsidR="000E69DF" w:rsidRPr="00953B29" w:rsidRDefault="000E69DF" w:rsidP="00A45F1B">
      <w:pPr>
        <w:jc w:val="both"/>
        <w:rPr>
          <w:rFonts w:ascii="Arial" w:hAnsi="Arial" w:cs="Arial"/>
          <w:color w:val="7F7F7F" w:themeColor="text1" w:themeTint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5F250E" w:rsidRPr="00953B29" w14:paraId="6C053B64" w14:textId="77777777" w:rsidTr="000E69DF">
        <w:trPr>
          <w:trHeight w:val="416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A962" w14:textId="77777777" w:rsidR="005229A0" w:rsidRPr="00953B29" w:rsidRDefault="005229A0">
            <w:pPr>
              <w:jc w:val="both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E333" w14:textId="161AD3FE" w:rsidR="00304C81" w:rsidRPr="00953B29" w:rsidRDefault="0009277C" w:rsidP="00304C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ВСЕГО: </w:t>
            </w:r>
            <w:r w:rsidR="00013DCB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22</w:t>
            </w:r>
            <w:r w:rsidR="00E7122E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594</w:t>
            </w:r>
            <w:r w:rsidR="00013DCB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,</w:t>
            </w:r>
            <w:r w:rsidR="00E7122E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  <w:r w:rsidR="00471DDE"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</w:t>
            </w:r>
            <w:r w:rsidR="00304C81"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тыс. рублей, в том числе по годам:</w:t>
            </w:r>
          </w:p>
          <w:p w14:paraId="04920A20" w14:textId="7CAEDBA2" w:rsidR="005229A0" w:rsidRPr="00953B29" w:rsidRDefault="00892871" w:rsidP="00304C81">
            <w:pPr>
              <w:jc w:val="both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</w:t>
            </w:r>
            <w:r w:rsidR="005A469C"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</w:t>
            </w:r>
            <w:r w:rsidR="00BA6D33"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</w:t>
            </w: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год – </w:t>
            </w:r>
            <w:r w:rsidR="00E7122E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15847</w:t>
            </w:r>
            <w:r w:rsidR="00013DCB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,</w:t>
            </w:r>
            <w:r w:rsidR="00E7122E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5</w:t>
            </w:r>
            <w:r w:rsidR="00C04DB1"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</w:t>
            </w:r>
            <w:r w:rsidR="00304C81"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тыс. рублей</w:t>
            </w:r>
          </w:p>
          <w:p w14:paraId="719B24FF" w14:textId="3DDC8637" w:rsidR="00C014C5" w:rsidRPr="00953B29" w:rsidRDefault="00C014C5" w:rsidP="00C014C5">
            <w:pPr>
              <w:shd w:val="clear" w:color="auto" w:fill="FFFFFF"/>
              <w:jc w:val="both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</w:t>
            </w:r>
            <w:r w:rsidR="00BA6D33"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</w:t>
            </w: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год </w:t>
            </w:r>
            <w:r w:rsidR="00F70930"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– </w:t>
            </w:r>
            <w:r w:rsidR="00BA6D33"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3249,1</w:t>
            </w:r>
            <w:r w:rsidR="00C04DB1"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</w:t>
            </w: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тыс. рублей;</w:t>
            </w:r>
          </w:p>
          <w:p w14:paraId="67E72D64" w14:textId="0C4C27AF" w:rsidR="00C014C5" w:rsidRPr="00953B29" w:rsidRDefault="00C014C5" w:rsidP="00EF4046">
            <w:pPr>
              <w:shd w:val="clear" w:color="auto" w:fill="FFFFFF"/>
              <w:jc w:val="both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</w:t>
            </w:r>
            <w:r w:rsidR="00BA6D33"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</w:t>
            </w: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год </w:t>
            </w:r>
            <w:r w:rsidR="00A60A9B"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– </w:t>
            </w:r>
            <w:r w:rsidR="00BA6D33"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3497,4</w:t>
            </w:r>
            <w:r w:rsidR="00C04DB1"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</w:t>
            </w: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тыс. рублей.</w:t>
            </w:r>
          </w:p>
          <w:p w14:paraId="2AC53EC1" w14:textId="40587ACC" w:rsidR="002805EE" w:rsidRPr="00953B29" w:rsidRDefault="002805EE" w:rsidP="00EF4046">
            <w:pPr>
              <w:shd w:val="clear" w:color="auto" w:fill="FFFFFF"/>
              <w:jc w:val="both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</w:t>
            </w:r>
            <w:r w:rsidR="00BA6D33"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</w:t>
            </w: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-2026 год – 0 тыс.</w:t>
            </w:r>
            <w:r w:rsidR="00501FCF"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</w:t>
            </w: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рублей</w:t>
            </w:r>
          </w:p>
        </w:tc>
      </w:tr>
    </w:tbl>
    <w:p w14:paraId="4B52E9B1" w14:textId="173B8C5C" w:rsidR="005229A0" w:rsidRPr="00953B29" w:rsidRDefault="0007160A" w:rsidP="00A45F1B">
      <w:pPr>
        <w:ind w:firstLine="709"/>
        <w:jc w:val="both"/>
        <w:rPr>
          <w:rFonts w:ascii="Arial" w:hAnsi="Arial" w:cs="Arial"/>
          <w:color w:val="7F7F7F" w:themeColor="text1" w:themeTint="80"/>
        </w:rPr>
      </w:pPr>
      <w:r w:rsidRPr="00953B29">
        <w:rPr>
          <w:rFonts w:ascii="Arial" w:hAnsi="Arial" w:cs="Arial"/>
          <w:color w:val="7F7F7F" w:themeColor="text1" w:themeTint="80"/>
        </w:rPr>
        <w:t>3</w:t>
      </w:r>
      <w:r w:rsidR="005229A0" w:rsidRPr="00953B29">
        <w:rPr>
          <w:rFonts w:ascii="Arial" w:hAnsi="Arial" w:cs="Arial"/>
          <w:color w:val="7F7F7F" w:themeColor="text1" w:themeTint="80"/>
        </w:rPr>
        <w:t xml:space="preserve">) </w:t>
      </w:r>
      <w:r w:rsidR="00C27DB4" w:rsidRPr="00953B29">
        <w:rPr>
          <w:rFonts w:ascii="Arial" w:hAnsi="Arial" w:cs="Arial"/>
          <w:color w:val="7F7F7F" w:themeColor="text1" w:themeTint="80"/>
        </w:rPr>
        <w:t>приложения</w:t>
      </w:r>
      <w:r w:rsidR="00013DCB">
        <w:rPr>
          <w:rFonts w:ascii="Arial" w:hAnsi="Arial" w:cs="Arial"/>
          <w:color w:val="7F7F7F" w:themeColor="text1" w:themeTint="80"/>
        </w:rPr>
        <w:t xml:space="preserve"> </w:t>
      </w:r>
      <w:r w:rsidR="00C27DB4" w:rsidRPr="00953B29">
        <w:rPr>
          <w:rFonts w:ascii="Arial" w:hAnsi="Arial" w:cs="Arial"/>
          <w:color w:val="7F7F7F" w:themeColor="text1" w:themeTint="80"/>
        </w:rPr>
        <w:t>№4</w:t>
      </w:r>
      <w:r w:rsidR="00501FCF" w:rsidRPr="00953B29">
        <w:rPr>
          <w:rFonts w:ascii="Arial" w:hAnsi="Arial" w:cs="Arial"/>
          <w:color w:val="7F7F7F" w:themeColor="text1" w:themeTint="80"/>
        </w:rPr>
        <w:t>, №5</w:t>
      </w:r>
      <w:r w:rsidR="00C27DB4" w:rsidRPr="00953B29">
        <w:rPr>
          <w:rFonts w:ascii="Arial" w:hAnsi="Arial" w:cs="Arial"/>
          <w:color w:val="7F7F7F" w:themeColor="text1" w:themeTint="80"/>
        </w:rPr>
        <w:t xml:space="preserve"> к муниципальной программе </w:t>
      </w:r>
      <w:r w:rsidR="005229A0" w:rsidRPr="00953B29">
        <w:rPr>
          <w:rFonts w:ascii="Arial" w:hAnsi="Arial" w:cs="Arial"/>
          <w:color w:val="7F7F7F" w:themeColor="text1" w:themeTint="80"/>
        </w:rPr>
        <w:t>изложить в новой прилагаемой редакции.</w:t>
      </w:r>
    </w:p>
    <w:p w14:paraId="46DBFA6D" w14:textId="77777777" w:rsidR="00A6366B" w:rsidRPr="00953B29" w:rsidRDefault="00A6366B" w:rsidP="00A45F1B">
      <w:pPr>
        <w:ind w:firstLine="709"/>
        <w:jc w:val="both"/>
        <w:rPr>
          <w:rFonts w:ascii="Arial" w:hAnsi="Arial" w:cs="Arial"/>
          <w:color w:val="7F7F7F" w:themeColor="text1" w:themeTint="80"/>
        </w:rPr>
      </w:pPr>
      <w:r w:rsidRPr="00953B29">
        <w:rPr>
          <w:rFonts w:ascii="Arial" w:hAnsi="Arial" w:cs="Arial"/>
          <w:color w:val="7F7F7F" w:themeColor="text1" w:themeTint="80"/>
        </w:rPr>
        <w:t>2.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14:paraId="0022FA3F" w14:textId="77777777" w:rsidR="00A6366B" w:rsidRPr="00953B29" w:rsidRDefault="00A6366B" w:rsidP="00A45F1B">
      <w:pPr>
        <w:ind w:firstLine="709"/>
        <w:jc w:val="both"/>
        <w:rPr>
          <w:rFonts w:ascii="Arial" w:hAnsi="Arial" w:cs="Arial"/>
          <w:color w:val="7F7F7F" w:themeColor="text1" w:themeTint="80"/>
          <w:lang w:eastAsia="en-US"/>
        </w:rPr>
      </w:pPr>
      <w:r w:rsidRPr="00953B29">
        <w:rPr>
          <w:rFonts w:ascii="Arial" w:hAnsi="Arial" w:cs="Arial"/>
          <w:color w:val="7F7F7F" w:themeColor="text1" w:themeTint="80"/>
        </w:rPr>
        <w:t>3. Настоящее постановление вступает в силу с момента опубликования.</w:t>
      </w:r>
    </w:p>
    <w:p w14:paraId="2EC0A413" w14:textId="77777777" w:rsidR="00BA6D33" w:rsidRPr="00953B29" w:rsidRDefault="00A6366B" w:rsidP="00A45F1B">
      <w:pPr>
        <w:ind w:firstLine="709"/>
        <w:jc w:val="both"/>
        <w:rPr>
          <w:rFonts w:ascii="Arial" w:hAnsi="Arial" w:cs="Arial"/>
          <w:color w:val="7F7F7F" w:themeColor="text1" w:themeTint="80"/>
        </w:rPr>
      </w:pPr>
      <w:r w:rsidRPr="00953B29">
        <w:rPr>
          <w:rFonts w:ascii="Arial" w:hAnsi="Arial" w:cs="Arial"/>
          <w:color w:val="7F7F7F" w:themeColor="text1" w:themeTint="80"/>
        </w:rPr>
        <w:t xml:space="preserve">4. Контроль за исполнением настоящего постановления оставляю за </w:t>
      </w:r>
      <w:r w:rsidR="00BA6D33" w:rsidRPr="00953B29">
        <w:rPr>
          <w:rFonts w:ascii="Arial" w:hAnsi="Arial" w:cs="Arial"/>
          <w:color w:val="7F7F7F" w:themeColor="text1" w:themeTint="80"/>
        </w:rPr>
        <w:t xml:space="preserve">собой. </w:t>
      </w:r>
    </w:p>
    <w:p w14:paraId="3E53AEE2" w14:textId="2F6333DC" w:rsidR="005229A0" w:rsidRPr="00953B29" w:rsidRDefault="00BA6D33" w:rsidP="00A45F1B">
      <w:pPr>
        <w:ind w:firstLine="709"/>
        <w:rPr>
          <w:rFonts w:ascii="Arial" w:hAnsi="Arial" w:cs="Arial"/>
          <w:color w:val="7F7F7F" w:themeColor="text1" w:themeTint="80"/>
        </w:rPr>
      </w:pPr>
      <w:r w:rsidRPr="00953B29">
        <w:rPr>
          <w:rFonts w:ascii="Arial" w:hAnsi="Arial" w:cs="Arial"/>
          <w:color w:val="7F7F7F" w:themeColor="text1" w:themeTint="80"/>
        </w:rPr>
        <w:t>Г</w:t>
      </w:r>
      <w:r w:rsidR="00400578" w:rsidRPr="00953B29">
        <w:rPr>
          <w:rFonts w:ascii="Arial" w:hAnsi="Arial" w:cs="Arial"/>
          <w:color w:val="7F7F7F" w:themeColor="text1" w:themeTint="80"/>
        </w:rPr>
        <w:t>лава</w:t>
      </w:r>
      <w:r w:rsidR="005229A0" w:rsidRPr="00953B29">
        <w:rPr>
          <w:rFonts w:ascii="Arial" w:hAnsi="Arial" w:cs="Arial"/>
          <w:color w:val="7F7F7F" w:themeColor="text1" w:themeTint="80"/>
        </w:rPr>
        <w:t xml:space="preserve"> Непского</w:t>
      </w:r>
    </w:p>
    <w:p w14:paraId="2B68DDAF" w14:textId="283D16ED" w:rsidR="00C014C5" w:rsidRPr="00953B29" w:rsidRDefault="009771AB" w:rsidP="00A45F1B">
      <w:pPr>
        <w:rPr>
          <w:rFonts w:ascii="Arial" w:hAnsi="Arial" w:cs="Arial"/>
          <w:color w:val="7F7F7F" w:themeColor="text1" w:themeTint="80"/>
        </w:rPr>
        <w:sectPr w:rsidR="00C014C5" w:rsidRPr="00953B29" w:rsidSect="00EF4046">
          <w:pgSz w:w="11906" w:h="16838"/>
          <w:pgMar w:top="567" w:right="567" w:bottom="340" w:left="1191" w:header="709" w:footer="709" w:gutter="0"/>
          <w:cols w:space="708"/>
          <w:docGrid w:linePitch="360"/>
        </w:sectPr>
      </w:pPr>
      <w:r w:rsidRPr="00953B29">
        <w:rPr>
          <w:rFonts w:ascii="Arial" w:hAnsi="Arial" w:cs="Arial"/>
          <w:color w:val="7F7F7F" w:themeColor="text1" w:themeTint="80"/>
        </w:rPr>
        <w:t xml:space="preserve">          </w:t>
      </w:r>
      <w:r w:rsidR="005229A0" w:rsidRPr="00953B29">
        <w:rPr>
          <w:rFonts w:ascii="Arial" w:hAnsi="Arial" w:cs="Arial"/>
          <w:color w:val="7F7F7F" w:themeColor="text1" w:themeTint="80"/>
        </w:rPr>
        <w:t xml:space="preserve">муниципального образования                              </w:t>
      </w:r>
      <w:r w:rsidRPr="00953B29">
        <w:rPr>
          <w:rFonts w:ascii="Arial" w:hAnsi="Arial" w:cs="Arial"/>
          <w:color w:val="7F7F7F" w:themeColor="text1" w:themeTint="80"/>
        </w:rPr>
        <w:t xml:space="preserve">                                    </w:t>
      </w:r>
      <w:r w:rsidR="005229A0" w:rsidRPr="00953B29">
        <w:rPr>
          <w:rFonts w:ascii="Arial" w:hAnsi="Arial" w:cs="Arial"/>
          <w:color w:val="7F7F7F" w:themeColor="text1" w:themeTint="80"/>
        </w:rPr>
        <w:t xml:space="preserve">  </w:t>
      </w:r>
      <w:r w:rsidRPr="00953B29">
        <w:rPr>
          <w:rFonts w:ascii="Arial" w:hAnsi="Arial" w:cs="Arial"/>
          <w:color w:val="7F7F7F" w:themeColor="text1" w:themeTint="80"/>
        </w:rPr>
        <w:t>А.В.Сизых</w:t>
      </w:r>
      <w:r w:rsidR="005229A0" w:rsidRPr="00953B29">
        <w:rPr>
          <w:rFonts w:ascii="Arial" w:hAnsi="Arial" w:cs="Arial"/>
          <w:color w:val="7F7F7F" w:themeColor="text1" w:themeTint="80"/>
        </w:rPr>
        <w:t xml:space="preserve">             </w:t>
      </w:r>
      <w:r w:rsidR="00C014C5" w:rsidRPr="00953B29">
        <w:rPr>
          <w:rFonts w:ascii="Arial" w:hAnsi="Arial" w:cs="Arial"/>
          <w:color w:val="7F7F7F" w:themeColor="text1" w:themeTint="80"/>
        </w:rPr>
        <w:t xml:space="preserve">                </w:t>
      </w:r>
      <w:r w:rsidR="004B4E9B" w:rsidRPr="00953B29">
        <w:rPr>
          <w:rFonts w:ascii="Arial" w:hAnsi="Arial" w:cs="Arial"/>
          <w:color w:val="7F7F7F" w:themeColor="text1" w:themeTint="80"/>
        </w:rPr>
        <w:t xml:space="preserve">                         </w:t>
      </w:r>
      <w:r w:rsidR="00A45F1B" w:rsidRPr="00953B29">
        <w:rPr>
          <w:rFonts w:ascii="Arial" w:hAnsi="Arial" w:cs="Arial"/>
          <w:color w:val="7F7F7F" w:themeColor="text1" w:themeTint="80"/>
        </w:rPr>
        <w:t xml:space="preserve">    </w:t>
      </w:r>
      <w:r w:rsidRPr="00953B29">
        <w:rPr>
          <w:rFonts w:ascii="Arial" w:hAnsi="Arial" w:cs="Arial"/>
          <w:color w:val="7F7F7F" w:themeColor="text1" w:themeTint="80"/>
        </w:rPr>
        <w:t xml:space="preserve">                     </w:t>
      </w:r>
    </w:p>
    <w:p w14:paraId="58EA685C" w14:textId="77777777" w:rsidR="000A51ED" w:rsidRPr="00953B29" w:rsidRDefault="000A51ED" w:rsidP="00013DCB">
      <w:pPr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01E6680A" w14:textId="77777777" w:rsidR="00151F0A" w:rsidRPr="00953B29" w:rsidRDefault="00151F0A" w:rsidP="00C014C5">
      <w:pPr>
        <w:jc w:val="right"/>
        <w:rPr>
          <w:color w:val="7F7F7F" w:themeColor="text1" w:themeTint="80"/>
          <w:sz w:val="22"/>
        </w:rPr>
      </w:pPr>
    </w:p>
    <w:p w14:paraId="33B286D6" w14:textId="77777777" w:rsidR="00C014C5" w:rsidRPr="00953B29" w:rsidRDefault="00C014C5" w:rsidP="00C014C5">
      <w:pPr>
        <w:jc w:val="right"/>
        <w:rPr>
          <w:rFonts w:ascii="Courier New" w:hAnsi="Courier New" w:cs="Courier New"/>
          <w:b/>
          <w:bCs/>
          <w:color w:val="7F7F7F" w:themeColor="text1" w:themeTint="80"/>
          <w:sz w:val="22"/>
        </w:rPr>
      </w:pPr>
      <w:r w:rsidRPr="00953B29">
        <w:rPr>
          <w:rFonts w:ascii="Courier New" w:hAnsi="Courier New" w:cs="Courier New"/>
          <w:color w:val="7F7F7F" w:themeColor="text1" w:themeTint="80"/>
          <w:sz w:val="22"/>
        </w:rPr>
        <w:t xml:space="preserve">Приложение № </w:t>
      </w:r>
      <w:r w:rsidR="000A51ED" w:rsidRPr="00953B29">
        <w:rPr>
          <w:rFonts w:ascii="Courier New" w:hAnsi="Courier New" w:cs="Courier New"/>
          <w:color w:val="7F7F7F" w:themeColor="text1" w:themeTint="80"/>
          <w:sz w:val="22"/>
        </w:rPr>
        <w:t>4</w:t>
      </w:r>
    </w:p>
    <w:p w14:paraId="62EB8B6B" w14:textId="77777777" w:rsidR="00C014C5" w:rsidRPr="00953B29" w:rsidRDefault="00C014C5" w:rsidP="00C014C5">
      <w:pPr>
        <w:jc w:val="right"/>
        <w:rPr>
          <w:rFonts w:ascii="Courier New" w:hAnsi="Courier New" w:cs="Courier New"/>
          <w:color w:val="7F7F7F" w:themeColor="text1" w:themeTint="80"/>
          <w:sz w:val="22"/>
        </w:rPr>
      </w:pPr>
      <w:r w:rsidRPr="00953B29">
        <w:rPr>
          <w:rFonts w:ascii="Courier New" w:hAnsi="Courier New" w:cs="Courier New"/>
          <w:color w:val="7F7F7F" w:themeColor="text1" w:themeTint="80"/>
          <w:sz w:val="22"/>
        </w:rPr>
        <w:t>к муниципальной программе</w:t>
      </w:r>
    </w:p>
    <w:p w14:paraId="773B6D30" w14:textId="7E1716D5" w:rsidR="00C014C5" w:rsidRPr="00953B29" w:rsidRDefault="00C014C5" w:rsidP="00013DCB">
      <w:pPr>
        <w:jc w:val="center"/>
        <w:rPr>
          <w:rFonts w:ascii="Arial" w:hAnsi="Arial" w:cs="Arial"/>
          <w:b/>
          <w:color w:val="7F7F7F" w:themeColor="text1" w:themeTint="80"/>
          <w:sz w:val="30"/>
          <w:szCs w:val="30"/>
        </w:rPr>
      </w:pPr>
      <w:r w:rsidRPr="00953B29">
        <w:rPr>
          <w:rFonts w:ascii="Arial" w:hAnsi="Arial" w:cs="Arial"/>
          <w:b/>
          <w:color w:val="7F7F7F" w:themeColor="text1" w:themeTint="80"/>
          <w:sz w:val="30"/>
          <w:szCs w:val="30"/>
        </w:rPr>
        <w:t>Ресурсное обеспечение реализации муниципальной Программы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97"/>
        <w:gridCol w:w="853"/>
        <w:gridCol w:w="2925"/>
        <w:gridCol w:w="1843"/>
        <w:gridCol w:w="567"/>
        <w:gridCol w:w="567"/>
        <w:gridCol w:w="567"/>
        <w:gridCol w:w="944"/>
        <w:gridCol w:w="708"/>
        <w:gridCol w:w="709"/>
        <w:gridCol w:w="709"/>
        <w:gridCol w:w="950"/>
        <w:gridCol w:w="993"/>
        <w:gridCol w:w="992"/>
        <w:gridCol w:w="850"/>
      </w:tblGrid>
      <w:tr w:rsidR="005F250E" w:rsidRPr="00953B29" w14:paraId="6216E8D7" w14:textId="569EAFB1" w:rsidTr="009771AB">
        <w:trPr>
          <w:trHeight w:val="574"/>
          <w:tblHeader/>
        </w:trPr>
        <w:tc>
          <w:tcPr>
            <w:tcW w:w="2660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DD8AF19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9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CC238CF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20A382B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35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D196A5D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0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0C6F338" w14:textId="0EC504C5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Расходы бюджета Непского муниципального образования, тыс. рублей</w:t>
            </w:r>
          </w:p>
        </w:tc>
      </w:tr>
      <w:tr w:rsidR="005F250E" w:rsidRPr="00953B29" w14:paraId="44986544" w14:textId="0B6D5DA0" w:rsidTr="009771AB">
        <w:trPr>
          <w:trHeight w:val="743"/>
          <w:tblHeader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3EF5AB2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МП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077294B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Пп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677F8C9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ОМ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3902F5B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М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D7584F5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И</w:t>
            </w:r>
          </w:p>
        </w:tc>
        <w:tc>
          <w:tcPr>
            <w:tcW w:w="29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07A8F1C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8D0F26D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2F0FD7D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2397F9A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2E0EC97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Пр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9E15F29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ЦС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60C6D81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5D1BDE2" w14:textId="77777777" w:rsidR="00FC4647" w:rsidRPr="00953B29" w:rsidRDefault="00FC4647" w:rsidP="00B37CA9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A6E8702" w14:textId="77777777" w:rsidR="00FC4647" w:rsidRPr="00953B29" w:rsidRDefault="00FC4647" w:rsidP="00B37CA9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4D3E0D99" w14:textId="77777777" w:rsidR="00FC4647" w:rsidRPr="00953B29" w:rsidRDefault="00FC4647" w:rsidP="00B37CA9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2020</w:t>
            </w:r>
          </w:p>
        </w:tc>
        <w:tc>
          <w:tcPr>
            <w:tcW w:w="9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09C976C" w14:textId="77777777" w:rsidR="00FC4647" w:rsidRPr="00953B29" w:rsidRDefault="00FC4647" w:rsidP="00B37CA9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7269F933" w14:textId="77777777" w:rsidR="00FC4647" w:rsidRPr="00953B29" w:rsidRDefault="00FC4647" w:rsidP="00B37CA9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68A1A1A" w14:textId="77777777" w:rsidR="00FC4647" w:rsidRPr="00953B29" w:rsidRDefault="00FC4647" w:rsidP="00B37CA9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5B184BF5" w14:textId="77777777" w:rsidR="00FC4647" w:rsidRPr="00953B29" w:rsidRDefault="00FC4647" w:rsidP="00B37CA9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9D3A60E" w14:textId="77777777" w:rsidR="00FC4647" w:rsidRPr="00953B29" w:rsidRDefault="00FC4647" w:rsidP="00B37CA9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4E26E127" w14:textId="62888142" w:rsidR="00FC4647" w:rsidRPr="00953B29" w:rsidRDefault="00FC4647" w:rsidP="00B37CA9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A767393" w14:textId="77777777" w:rsidR="00FC4647" w:rsidRPr="00953B29" w:rsidRDefault="00FC4647" w:rsidP="00B37CA9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1C8DFA10" w14:textId="77777777" w:rsidR="009771AB" w:rsidRPr="00953B29" w:rsidRDefault="00FC4647" w:rsidP="00B37CA9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2024-</w:t>
            </w:r>
          </w:p>
          <w:p w14:paraId="7DAD7207" w14:textId="0F2BC0BE" w:rsidR="00FC4647" w:rsidRPr="00953B29" w:rsidRDefault="00FC4647" w:rsidP="00B37CA9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2026</w:t>
            </w:r>
          </w:p>
        </w:tc>
      </w:tr>
      <w:tr w:rsidR="005F250E" w:rsidRPr="00953B29" w14:paraId="53E07B34" w14:textId="01FC6B83" w:rsidTr="009771AB">
        <w:trPr>
          <w:trHeight w:val="259"/>
        </w:trPr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571C236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  <w:t>21</w:t>
            </w:r>
          </w:p>
        </w:tc>
        <w:tc>
          <w:tcPr>
            <w:tcW w:w="43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83469A9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DC63C48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3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9035F5D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16E3806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29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C67EB5C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/>
                <w:color w:val="7F7F7F" w:themeColor="text1" w:themeTint="80"/>
                <w:sz w:val="20"/>
                <w:szCs w:val="20"/>
              </w:rPr>
              <w:t>Программа комплексного развития систем коммунальной   инфраструктуры Непского муниципального образования на 2017 – 2026 годы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9BD1691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6179E81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3288EEE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6003905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  <w:t>05</w:t>
            </w:r>
          </w:p>
        </w:tc>
        <w:tc>
          <w:tcPr>
            <w:tcW w:w="94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19858B3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  <w:t>2100000000</w:t>
            </w:r>
          </w:p>
        </w:tc>
        <w:tc>
          <w:tcPr>
            <w:tcW w:w="70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C8F8373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D9EA708" w14:textId="77777777" w:rsidR="009771AB" w:rsidRPr="00953B29" w:rsidRDefault="009771AB" w:rsidP="009771AB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56CA285E" w14:textId="77777777" w:rsidR="009771AB" w:rsidRPr="00953B29" w:rsidRDefault="009771AB" w:rsidP="009771AB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2F0A7E58" w14:textId="77777777" w:rsidR="009771AB" w:rsidRPr="00953B29" w:rsidRDefault="009771AB" w:rsidP="009771AB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7DF86F5F" w14:textId="77777777" w:rsidR="009771AB" w:rsidRPr="00953B29" w:rsidRDefault="009771AB" w:rsidP="009771AB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38B2A400" w14:textId="409DBA14" w:rsidR="00FC4647" w:rsidRPr="00953B29" w:rsidRDefault="00FC4647" w:rsidP="009771AB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384A7568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1B86F5B8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238D4CA4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7EC1FD46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731E747E" w14:textId="22A06FA2" w:rsidR="00FC4647" w:rsidRPr="00953B29" w:rsidRDefault="00FC4647" w:rsidP="009771AB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95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7267EE98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183941EB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67A2A238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653633FB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6B7504C4" w14:textId="0D16C98B" w:rsidR="00FC4647" w:rsidRPr="00953B29" w:rsidRDefault="00013DCB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1</w:t>
            </w:r>
            <w:r w:rsidR="00E7122E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5847</w:t>
            </w:r>
            <w: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,</w:t>
            </w:r>
            <w:r w:rsidR="00E7122E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0344B237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7D75A7BE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25B113F8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1557E9E3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68B4664E" w14:textId="73574416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3249,1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BC5AB0E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1940276F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2E2F2E92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08D9545F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18280F52" w14:textId="0CD436DE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3497,4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32ECF876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71C1B203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0DE1D41E" w14:textId="77777777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  <w:p w14:paraId="4BB52288" w14:textId="2ED71F8B" w:rsidR="00FC4647" w:rsidRPr="00953B29" w:rsidRDefault="00FC4647" w:rsidP="009771AB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5F250E" w:rsidRPr="00953B29" w14:paraId="3F74254B" w14:textId="7EFAA01C" w:rsidTr="009771AB">
        <w:trPr>
          <w:trHeight w:val="1216"/>
        </w:trPr>
        <w:tc>
          <w:tcPr>
            <w:tcW w:w="49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5E35F7E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ED34A4D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AD64A88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9F62616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31FFC60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D21B54E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13567A6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  <w:t>Администрация Непского МО</w:t>
            </w:r>
          </w:p>
        </w:tc>
        <w:tc>
          <w:tcPr>
            <w:tcW w:w="56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8D61DF4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947DA88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497526C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C41C9DB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2E9C17B" w14:textId="77777777" w:rsidR="00FC4647" w:rsidRPr="00953B29" w:rsidRDefault="00FC4647" w:rsidP="00986FE4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CB06D3E" w14:textId="77777777" w:rsidR="00FC4647" w:rsidRPr="00953B29" w:rsidRDefault="00FC4647" w:rsidP="004A1D0C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75BAA08" w14:textId="77777777" w:rsidR="00FC4647" w:rsidRPr="00953B29" w:rsidRDefault="00FC4647" w:rsidP="004A1D0C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296CBD2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E162C1B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3A6C22D" w14:textId="77777777" w:rsidR="00FC4647" w:rsidRPr="00953B29" w:rsidRDefault="00FC4647" w:rsidP="00B37CA9">
            <w:pPr>
              <w:ind w:left="-154" w:firstLine="154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FDD47CF" w14:textId="77777777" w:rsidR="00FC4647" w:rsidRPr="00953B29" w:rsidRDefault="00FC4647" w:rsidP="00B37CA9">
            <w:pPr>
              <w:ind w:left="-154" w:firstLine="154"/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</w:tc>
      </w:tr>
      <w:tr w:rsidR="005F250E" w:rsidRPr="00953B29" w14:paraId="7A81A899" w14:textId="1718B0EF" w:rsidTr="009771AB">
        <w:trPr>
          <w:trHeight w:val="60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5C78C21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21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357BEAE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83AFA3E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99EFEFB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3A8B097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01</w:t>
            </w:r>
          </w:p>
          <w:p w14:paraId="798B3651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02</w:t>
            </w:r>
          </w:p>
          <w:p w14:paraId="6CAFBABB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03</w:t>
            </w:r>
          </w:p>
          <w:p w14:paraId="2C9B9B22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04</w:t>
            </w:r>
          </w:p>
          <w:p w14:paraId="689B4349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05</w:t>
            </w:r>
          </w:p>
          <w:p w14:paraId="277142DA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06</w:t>
            </w:r>
          </w:p>
          <w:p w14:paraId="3F1E7E49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07</w:t>
            </w:r>
          </w:p>
          <w:p w14:paraId="0FDF8F3D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08</w:t>
            </w:r>
          </w:p>
          <w:p w14:paraId="0E86CD09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09</w:t>
            </w:r>
          </w:p>
          <w:p w14:paraId="64749CBF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10</w:t>
            </w:r>
          </w:p>
          <w:p w14:paraId="68AE3A5A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11</w:t>
            </w:r>
          </w:p>
          <w:p w14:paraId="7F018F45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12</w:t>
            </w:r>
          </w:p>
          <w:p w14:paraId="79E23E94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13</w:t>
            </w:r>
          </w:p>
          <w:p w14:paraId="77879EFC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14</w:t>
            </w:r>
          </w:p>
          <w:p w14:paraId="28EB270E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15</w:t>
            </w:r>
          </w:p>
          <w:p w14:paraId="60460127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16</w:t>
            </w:r>
          </w:p>
          <w:p w14:paraId="78A7106D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17</w:t>
            </w:r>
          </w:p>
          <w:p w14:paraId="3C2E2EF1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18</w:t>
            </w:r>
          </w:p>
          <w:p w14:paraId="52CBAB71" w14:textId="6A0EFDAE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19</w:t>
            </w:r>
          </w:p>
          <w:p w14:paraId="5C26E4CF" w14:textId="2D3CB28B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20</w:t>
            </w:r>
          </w:p>
          <w:p w14:paraId="6A7CEA5C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537C33B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Развитие и содержание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7499948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  <w:t>Администрация Непского МО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D8A39BF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AD61F03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370B300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58FB2B0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2100100000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4C6B971" w14:textId="77777777" w:rsidR="00FC4647" w:rsidRPr="00953B29" w:rsidRDefault="00FC4647" w:rsidP="00986FE4">
            <w:pP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6C50409" w14:textId="7FE76959" w:rsidR="00FC4647" w:rsidRPr="00953B29" w:rsidRDefault="00FC4647" w:rsidP="009771AB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F389AE6" w14:textId="77777777" w:rsidR="00FC4647" w:rsidRPr="00953B29" w:rsidRDefault="00FC4647" w:rsidP="004A1D0C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599B23EC" w14:textId="77777777" w:rsidR="00FC4647" w:rsidRPr="00953B29" w:rsidRDefault="00FC4647" w:rsidP="004A1D0C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2FBE01AE" w14:textId="77777777" w:rsidR="00FC4647" w:rsidRPr="00953B29" w:rsidRDefault="00FC4647" w:rsidP="004A1D0C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27534E19" w14:textId="77777777" w:rsidR="00FC4647" w:rsidRPr="00953B29" w:rsidRDefault="00FC4647" w:rsidP="004A1D0C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41E7DF69" w14:textId="77777777" w:rsidR="00FC4647" w:rsidRPr="00953B29" w:rsidRDefault="00FC4647" w:rsidP="004A1D0C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7772A02C" w14:textId="77777777" w:rsidR="00FC4647" w:rsidRPr="00953B29" w:rsidRDefault="00FC4647" w:rsidP="004A1D0C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0377C0CF" w14:textId="77777777" w:rsidR="00FC4647" w:rsidRPr="00953B29" w:rsidRDefault="00FC4647" w:rsidP="004A1D0C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242C6C64" w14:textId="77777777" w:rsidR="00FC4647" w:rsidRPr="00953B29" w:rsidRDefault="00FC4647" w:rsidP="004A1D0C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4C31FAAA" w14:textId="2D1E488D" w:rsidR="009771AB" w:rsidRPr="00953B29" w:rsidRDefault="009771AB" w:rsidP="009771AB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7DD20BAE" w14:textId="77777777" w:rsidR="009771AB" w:rsidRPr="00953B29" w:rsidRDefault="009771AB" w:rsidP="009771AB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56CE2FA3" w14:textId="26F6268F" w:rsidR="00FC4647" w:rsidRPr="00953B29" w:rsidRDefault="00FC4647" w:rsidP="009771AB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  <w:t>0</w:t>
            </w:r>
          </w:p>
          <w:p w14:paraId="3F065DBA" w14:textId="77777777" w:rsidR="00FC4647" w:rsidRPr="00953B29" w:rsidRDefault="00FC4647" w:rsidP="004A1D0C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7246766B" w14:textId="77777777" w:rsidR="00FC4647" w:rsidRPr="00953B29" w:rsidRDefault="00FC4647" w:rsidP="004A1D0C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1439DC83" w14:textId="77777777" w:rsidR="00FC4647" w:rsidRPr="00953B29" w:rsidRDefault="00FC4647" w:rsidP="004A1D0C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0ACD47F6" w14:textId="77777777" w:rsidR="00FC4647" w:rsidRPr="00953B29" w:rsidRDefault="00FC4647" w:rsidP="004A1D0C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004E6EF4" w14:textId="77777777" w:rsidR="00FC4647" w:rsidRPr="00953B29" w:rsidRDefault="00FC4647" w:rsidP="004A1D0C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5C033E29" w14:textId="77777777" w:rsidR="00FC4647" w:rsidRPr="00953B29" w:rsidRDefault="00FC4647" w:rsidP="004A1D0C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3749B98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2B81B8EA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2A9FA04E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48D5AC1F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48390EA8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4FF4245D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6423DBC0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4EB23808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261C583C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2871BAA8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367EE903" w14:textId="01B2D29F" w:rsidR="00FC4647" w:rsidRPr="00953B29" w:rsidRDefault="00E7122E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15847,5</w:t>
            </w:r>
          </w:p>
          <w:p w14:paraId="3DBDD874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3725B51B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3CA193EB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1DB4604F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BDF8A8C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39D2DA27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6907D3F8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6C5BCE12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18FD87D8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51513452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3351193D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4941FEC5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03D79B98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0178C966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11D303DB" w14:textId="0A6C1861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  <w:t>3249,1</w:t>
            </w:r>
          </w:p>
          <w:p w14:paraId="6747AC11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43A106C4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138D75A8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34E76973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2CC53C31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25A2EE5B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69EE8A1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494F64F2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05E06685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0CC99E30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2DC64ED0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2BCA3DF5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08B7A2EB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07F1CCB8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62475CEC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66C4BEC5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24D78122" w14:textId="094A6778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  <w:t>3497,4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94C360A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2A9BD601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030ABD69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0024065D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16ACC904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3F721299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3ECAD386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51DF1C13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2797F6E8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58DABB52" w14:textId="77777777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</w:p>
          <w:p w14:paraId="2948877C" w14:textId="5A510BE2" w:rsidR="00FC4647" w:rsidRPr="00953B29" w:rsidRDefault="00FC4647" w:rsidP="00986FE4">
            <w:pPr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0"/>
                <w:szCs w:val="20"/>
              </w:rPr>
              <w:t>0</w:t>
            </w:r>
          </w:p>
        </w:tc>
      </w:tr>
    </w:tbl>
    <w:p w14:paraId="47B1EAAE" w14:textId="77777777" w:rsidR="00151F0A" w:rsidRPr="00953B29" w:rsidRDefault="00151F0A" w:rsidP="009771AB">
      <w:pPr>
        <w:rPr>
          <w:color w:val="7F7F7F" w:themeColor="text1" w:themeTint="80"/>
          <w:sz w:val="22"/>
        </w:rPr>
      </w:pPr>
    </w:p>
    <w:p w14:paraId="0F84FCFD" w14:textId="77777777" w:rsidR="00151F0A" w:rsidRPr="00953B29" w:rsidRDefault="00151F0A" w:rsidP="00C014C5">
      <w:pPr>
        <w:jc w:val="right"/>
        <w:rPr>
          <w:color w:val="7F7F7F" w:themeColor="text1" w:themeTint="80"/>
          <w:sz w:val="22"/>
        </w:rPr>
      </w:pPr>
    </w:p>
    <w:p w14:paraId="44E36ABB" w14:textId="63982277" w:rsidR="00C014C5" w:rsidRPr="00953B29" w:rsidRDefault="00C014C5" w:rsidP="00C014C5">
      <w:pPr>
        <w:jc w:val="right"/>
        <w:rPr>
          <w:rFonts w:ascii="Courier New" w:hAnsi="Courier New" w:cs="Courier New"/>
          <w:b/>
          <w:bCs/>
          <w:color w:val="7F7F7F" w:themeColor="text1" w:themeTint="80"/>
          <w:sz w:val="22"/>
        </w:rPr>
      </w:pPr>
      <w:r w:rsidRPr="00953B29">
        <w:rPr>
          <w:rFonts w:ascii="Courier New" w:hAnsi="Courier New" w:cs="Courier New"/>
          <w:color w:val="7F7F7F" w:themeColor="text1" w:themeTint="80"/>
          <w:sz w:val="22"/>
        </w:rPr>
        <w:t xml:space="preserve">Приложение № </w:t>
      </w:r>
      <w:r w:rsidR="000A51ED" w:rsidRPr="00953B29">
        <w:rPr>
          <w:rFonts w:ascii="Courier New" w:hAnsi="Courier New" w:cs="Courier New"/>
          <w:color w:val="7F7F7F" w:themeColor="text1" w:themeTint="80"/>
          <w:sz w:val="22"/>
        </w:rPr>
        <w:t>5</w:t>
      </w:r>
    </w:p>
    <w:p w14:paraId="26133868" w14:textId="3014761B" w:rsidR="00C014C5" w:rsidRPr="00953B29" w:rsidRDefault="00151F0A" w:rsidP="00151F0A">
      <w:pPr>
        <w:jc w:val="right"/>
        <w:rPr>
          <w:rFonts w:ascii="Courier New" w:hAnsi="Courier New" w:cs="Courier New"/>
          <w:color w:val="7F7F7F" w:themeColor="text1" w:themeTint="80"/>
          <w:sz w:val="22"/>
        </w:rPr>
      </w:pPr>
      <w:r w:rsidRPr="00953B29">
        <w:rPr>
          <w:rFonts w:ascii="Courier New" w:hAnsi="Courier New" w:cs="Courier New"/>
          <w:color w:val="7F7F7F" w:themeColor="text1" w:themeTint="80"/>
          <w:sz w:val="22"/>
        </w:rPr>
        <w:t>к муниципальной программе</w:t>
      </w:r>
    </w:p>
    <w:p w14:paraId="4A67B9AF" w14:textId="77777777" w:rsidR="00C014C5" w:rsidRPr="00953B29" w:rsidRDefault="00C014C5" w:rsidP="00C014C5">
      <w:pPr>
        <w:rPr>
          <w:rFonts w:ascii="Arial" w:hAnsi="Arial"/>
          <w:color w:val="7F7F7F" w:themeColor="text1" w:themeTint="80"/>
        </w:rPr>
      </w:pPr>
    </w:p>
    <w:p w14:paraId="084B487E" w14:textId="77777777" w:rsidR="00C014C5" w:rsidRPr="00953B29" w:rsidRDefault="00C014C5" w:rsidP="00C014C5">
      <w:pPr>
        <w:jc w:val="center"/>
        <w:rPr>
          <w:rFonts w:ascii="Arial" w:hAnsi="Arial" w:cs="Arial"/>
          <w:b/>
          <w:color w:val="7F7F7F" w:themeColor="text1" w:themeTint="80"/>
          <w:sz w:val="30"/>
          <w:szCs w:val="30"/>
        </w:rPr>
      </w:pPr>
      <w:r w:rsidRPr="00953B29">
        <w:rPr>
          <w:rFonts w:ascii="Arial" w:hAnsi="Arial" w:cs="Arial"/>
          <w:b/>
          <w:color w:val="7F7F7F" w:themeColor="text1" w:themeTint="80"/>
          <w:sz w:val="30"/>
          <w:szCs w:val="30"/>
        </w:rPr>
        <w:t>Прогнозная (справочная) оценка ресурсного обеспечения реализации</w:t>
      </w:r>
    </w:p>
    <w:p w14:paraId="4B28BC0D" w14:textId="77777777" w:rsidR="00C014C5" w:rsidRPr="00953B29" w:rsidRDefault="00C014C5" w:rsidP="00C014C5">
      <w:pPr>
        <w:jc w:val="center"/>
        <w:rPr>
          <w:rFonts w:ascii="Arial" w:hAnsi="Arial" w:cs="Arial"/>
          <w:b/>
          <w:color w:val="7F7F7F" w:themeColor="text1" w:themeTint="80"/>
          <w:sz w:val="30"/>
          <w:szCs w:val="30"/>
        </w:rPr>
      </w:pPr>
      <w:r w:rsidRPr="00953B29">
        <w:rPr>
          <w:rFonts w:ascii="Arial" w:hAnsi="Arial" w:cs="Arial"/>
          <w:b/>
          <w:color w:val="7F7F7F" w:themeColor="text1" w:themeTint="80"/>
          <w:sz w:val="30"/>
          <w:szCs w:val="30"/>
        </w:rPr>
        <w:t>муниципальной Программы за счет всех источников финансирования</w:t>
      </w:r>
    </w:p>
    <w:p w14:paraId="68CDEAAE" w14:textId="77777777" w:rsidR="00C014C5" w:rsidRPr="00953B29" w:rsidRDefault="00C014C5" w:rsidP="00C014C5">
      <w:pPr>
        <w:rPr>
          <w:rFonts w:ascii="Arial" w:hAnsi="Arial" w:cs="Arial"/>
          <w:b/>
          <w:color w:val="7F7F7F" w:themeColor="text1" w:themeTint="80"/>
          <w:sz w:val="30"/>
          <w:szCs w:val="30"/>
          <w:lang w:eastAsia="ar-SA"/>
        </w:rPr>
      </w:pPr>
    </w:p>
    <w:tbl>
      <w:tblPr>
        <w:tblW w:w="1560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926"/>
        <w:gridCol w:w="2126"/>
        <w:gridCol w:w="4111"/>
        <w:gridCol w:w="1275"/>
        <w:gridCol w:w="851"/>
        <w:gridCol w:w="850"/>
        <w:gridCol w:w="1134"/>
        <w:gridCol w:w="1134"/>
        <w:gridCol w:w="993"/>
        <w:gridCol w:w="992"/>
      </w:tblGrid>
      <w:tr w:rsidR="00953B29" w:rsidRPr="00953B29" w14:paraId="66D0872F" w14:textId="1104CBBE" w:rsidTr="00953B29">
        <w:trPr>
          <w:trHeight w:val="20"/>
          <w:tblHeader/>
        </w:trPr>
        <w:tc>
          <w:tcPr>
            <w:tcW w:w="2142" w:type="dxa"/>
            <w:gridSpan w:val="2"/>
            <w:vMerge w:val="restart"/>
            <w:shd w:val="clear" w:color="000000" w:fill="FFFFFF"/>
            <w:vAlign w:val="center"/>
            <w:hideMark/>
          </w:tcPr>
          <w:p w14:paraId="3EB0F9FD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26734484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14:paraId="2F183B1E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229" w:type="dxa"/>
            <w:gridSpan w:val="7"/>
            <w:shd w:val="clear" w:color="000000" w:fill="FFFFFF"/>
            <w:vAlign w:val="center"/>
            <w:hideMark/>
          </w:tcPr>
          <w:p w14:paraId="0008EAFB" w14:textId="3AF18619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Оценка расходов, тыс. рублей</w:t>
            </w:r>
          </w:p>
        </w:tc>
      </w:tr>
      <w:tr w:rsidR="00953B29" w:rsidRPr="00953B29" w14:paraId="4355E2CC" w14:textId="712B4013" w:rsidTr="00953B29">
        <w:trPr>
          <w:trHeight w:val="458"/>
          <w:tblHeader/>
        </w:trPr>
        <w:tc>
          <w:tcPr>
            <w:tcW w:w="2142" w:type="dxa"/>
            <w:gridSpan w:val="2"/>
            <w:vMerge/>
            <w:vAlign w:val="center"/>
            <w:hideMark/>
          </w:tcPr>
          <w:p w14:paraId="68DEF861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EB8711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02A96B40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38842215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0B3DFDA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2019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F9F6259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  <w:p w14:paraId="708CB3FE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60E1FD70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  <w:p w14:paraId="58C491F8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2021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0820C099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  <w:p w14:paraId="6B895777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2022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14:paraId="24FD7D6E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  <w:p w14:paraId="0EED5EAE" w14:textId="6DDF278F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2023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23460F25" w14:textId="6D5E0C0A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2024-2026</w:t>
            </w:r>
          </w:p>
        </w:tc>
      </w:tr>
      <w:tr w:rsidR="00953B29" w:rsidRPr="00953B29" w14:paraId="59DF1667" w14:textId="51BFB178" w:rsidTr="00953B29">
        <w:trPr>
          <w:trHeight w:val="20"/>
          <w:tblHeader/>
        </w:trPr>
        <w:tc>
          <w:tcPr>
            <w:tcW w:w="1216" w:type="dxa"/>
            <w:shd w:val="clear" w:color="000000" w:fill="FFFFFF"/>
            <w:vAlign w:val="center"/>
            <w:hideMark/>
          </w:tcPr>
          <w:p w14:paraId="50EA7EAE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МП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14:paraId="4F0AB97E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Пп</w:t>
            </w:r>
          </w:p>
        </w:tc>
        <w:tc>
          <w:tcPr>
            <w:tcW w:w="2126" w:type="dxa"/>
            <w:vMerge/>
            <w:vAlign w:val="center"/>
            <w:hideMark/>
          </w:tcPr>
          <w:p w14:paraId="697B0045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2EC64DAE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9ED44C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12A1CC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75D5F7DB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C928A37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CCD2AFD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35F6D892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20816D2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</w:tr>
      <w:tr w:rsidR="00953B29" w:rsidRPr="00953B29" w14:paraId="5B757203" w14:textId="4B60420B" w:rsidTr="00953B29">
        <w:trPr>
          <w:trHeight w:val="20"/>
        </w:trPr>
        <w:tc>
          <w:tcPr>
            <w:tcW w:w="1216" w:type="dxa"/>
            <w:vMerge w:val="restart"/>
            <w:shd w:val="clear" w:color="000000" w:fill="FFFFFF"/>
            <w:noWrap/>
            <w:vAlign w:val="center"/>
            <w:hideMark/>
          </w:tcPr>
          <w:p w14:paraId="5E6B648D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21</w:t>
            </w:r>
          </w:p>
        </w:tc>
        <w:tc>
          <w:tcPr>
            <w:tcW w:w="926" w:type="dxa"/>
            <w:vMerge w:val="restart"/>
            <w:shd w:val="clear" w:color="000000" w:fill="FFFFFF"/>
            <w:noWrap/>
            <w:vAlign w:val="center"/>
            <w:hideMark/>
          </w:tcPr>
          <w:p w14:paraId="58FD6E15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0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0D74F4F2" w14:textId="77777777" w:rsidR="00FC4647" w:rsidRPr="00953B29" w:rsidRDefault="00FC4647" w:rsidP="00582B9A">
            <w:pPr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Программа комплексного развития систем коммунальной инфраструктуры Непского муниципального образования на 2017 – 2026 годы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5AE5AF2B" w14:textId="77777777" w:rsidR="00FC4647" w:rsidRPr="00953B29" w:rsidRDefault="00FC4647" w:rsidP="00582B9A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14:paraId="387DFADC" w14:textId="0550B973" w:rsidR="00FC4647" w:rsidRPr="00953B29" w:rsidRDefault="00E7122E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22594,0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14:paraId="0BAB80C2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4D773FE2" w14:textId="7711FAEF" w:rsidR="00FC4647" w:rsidRPr="00953B29" w:rsidRDefault="00FC4647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72DA9DC9" w14:textId="6E4B6682" w:rsidR="00FC4647" w:rsidRPr="00953B29" w:rsidRDefault="00E7122E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15847,5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47E41C4F" w14:textId="4E3E512D" w:rsidR="00FC4647" w:rsidRPr="00953B29" w:rsidRDefault="00FC4647" w:rsidP="00C04DB1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3249,1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151ED8F2" w14:textId="31A65F89" w:rsidR="00FC4647" w:rsidRPr="00953B29" w:rsidRDefault="00FC4647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3497,4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46D26BF9" w14:textId="56ABE3C9" w:rsidR="00FC4647" w:rsidRPr="00953B29" w:rsidRDefault="00FC4647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</w:tr>
      <w:tr w:rsidR="00953B29" w:rsidRPr="00953B29" w14:paraId="5B856482" w14:textId="11851058" w:rsidTr="00953B29">
        <w:trPr>
          <w:trHeight w:val="393"/>
        </w:trPr>
        <w:tc>
          <w:tcPr>
            <w:tcW w:w="1216" w:type="dxa"/>
            <w:vMerge/>
            <w:vAlign w:val="center"/>
            <w:hideMark/>
          </w:tcPr>
          <w:p w14:paraId="43A3BC79" w14:textId="77777777" w:rsidR="00FC4647" w:rsidRPr="00953B29" w:rsidRDefault="00FC4647" w:rsidP="00FC4647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14:paraId="7B82508F" w14:textId="77777777" w:rsidR="00FC4647" w:rsidRPr="00953B29" w:rsidRDefault="00FC4647" w:rsidP="00FC4647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1597FA6" w14:textId="77777777" w:rsidR="00FC4647" w:rsidRPr="00953B29" w:rsidRDefault="00FC4647" w:rsidP="00FC4647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7182ED53" w14:textId="77777777" w:rsidR="00FC4647" w:rsidRPr="00953B29" w:rsidRDefault="00FC4647" w:rsidP="00FC4647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бюджет Непского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14:paraId="46D78A2E" w14:textId="3349B912" w:rsidR="00FC4647" w:rsidRPr="00953B29" w:rsidRDefault="00E7122E" w:rsidP="00FC4647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2259</w:t>
            </w:r>
            <w: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14:paraId="1D577556" w14:textId="77777777" w:rsidR="00FC4647" w:rsidRPr="00953B29" w:rsidRDefault="00FC4647" w:rsidP="00FC4647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</w:p>
          <w:p w14:paraId="3F3D285A" w14:textId="77777777" w:rsidR="00FC4647" w:rsidRPr="00953B29" w:rsidRDefault="00FC4647" w:rsidP="00FC4647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</w:p>
          <w:p w14:paraId="2841E2CF" w14:textId="77777777" w:rsidR="00FC4647" w:rsidRPr="00953B29" w:rsidRDefault="00FC4647" w:rsidP="00FC4647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02A6D813" w14:textId="77777777" w:rsidR="00FC4647" w:rsidRPr="00953B29" w:rsidRDefault="00FC4647" w:rsidP="00FC4647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</w:p>
          <w:p w14:paraId="55BBFF35" w14:textId="132EA1B5" w:rsidR="00FC4647" w:rsidRPr="00953B29" w:rsidRDefault="00FC4647" w:rsidP="00FC4647">
            <w:pPr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  <w:p w14:paraId="283A77D6" w14:textId="77777777" w:rsidR="00FC4647" w:rsidRPr="00953B29" w:rsidRDefault="00FC4647" w:rsidP="00FC4647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4A922576" w14:textId="77777777" w:rsidR="00FC4647" w:rsidRPr="00953B29" w:rsidRDefault="00FC4647" w:rsidP="00FC4647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</w:p>
          <w:p w14:paraId="0AAD645C" w14:textId="77777777" w:rsidR="00FC4647" w:rsidRPr="00953B29" w:rsidRDefault="00FC4647" w:rsidP="00FC4647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</w:p>
          <w:p w14:paraId="66142694" w14:textId="26090E92" w:rsidR="00FC4647" w:rsidRPr="00953B29" w:rsidRDefault="00E7122E" w:rsidP="00FC4647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20"/>
                <w:szCs w:val="20"/>
              </w:rPr>
              <w:t>15847,5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64BA8761" w14:textId="77777777" w:rsidR="00FC4647" w:rsidRPr="00953B29" w:rsidRDefault="00FC4647" w:rsidP="00FC4647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</w:p>
          <w:p w14:paraId="0AC53C14" w14:textId="77777777" w:rsidR="00FC4647" w:rsidRPr="00953B29" w:rsidRDefault="00FC4647" w:rsidP="00FC4647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</w:p>
          <w:p w14:paraId="2E18F3CD" w14:textId="62E8745F" w:rsidR="00FC4647" w:rsidRPr="00953B29" w:rsidRDefault="00FC4647" w:rsidP="00FC4647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3249,1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1A3D5307" w14:textId="77777777" w:rsidR="00FC4647" w:rsidRPr="00953B29" w:rsidRDefault="00FC4647" w:rsidP="00FC4647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  <w:p w14:paraId="468681A9" w14:textId="77777777" w:rsidR="00FC4647" w:rsidRPr="00953B29" w:rsidRDefault="00FC4647" w:rsidP="00FC4647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  <w:p w14:paraId="0E4DD8DE" w14:textId="3DA6E406" w:rsidR="00FC4647" w:rsidRPr="00953B29" w:rsidRDefault="00FC4647" w:rsidP="00FC4647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3497,4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101E1E97" w14:textId="77777777" w:rsidR="00FC4647" w:rsidRPr="00953B29" w:rsidRDefault="00FC4647" w:rsidP="00FC4647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  <w:p w14:paraId="7CF30C5F" w14:textId="77777777" w:rsidR="00FC4647" w:rsidRPr="00953B29" w:rsidRDefault="00FC4647" w:rsidP="00FC4647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  <w:p w14:paraId="38D0AE20" w14:textId="6E884604" w:rsidR="00FC4647" w:rsidRPr="00953B29" w:rsidRDefault="00FC4647" w:rsidP="00FC4647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</w:tr>
      <w:tr w:rsidR="00953B29" w:rsidRPr="00953B29" w14:paraId="127CF77A" w14:textId="38B4D745" w:rsidTr="00953B29">
        <w:trPr>
          <w:trHeight w:val="20"/>
        </w:trPr>
        <w:tc>
          <w:tcPr>
            <w:tcW w:w="1216" w:type="dxa"/>
            <w:vMerge/>
            <w:vAlign w:val="center"/>
            <w:hideMark/>
          </w:tcPr>
          <w:p w14:paraId="276DC158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14:paraId="389F18F2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8CDCCC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18FF52A2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611C022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E7225E3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  <w:p w14:paraId="6C24469C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</w:tcPr>
          <w:p w14:paraId="46B5C402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14:paraId="462D6BF3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14:paraId="57932058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14:paraId="424CAC5B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</w:tcPr>
          <w:p w14:paraId="0CB33D26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</w:tr>
      <w:tr w:rsidR="00953B29" w:rsidRPr="00953B29" w14:paraId="5C858C0F" w14:textId="533D8E6E" w:rsidTr="00953B29">
        <w:trPr>
          <w:trHeight w:val="20"/>
        </w:trPr>
        <w:tc>
          <w:tcPr>
            <w:tcW w:w="1216" w:type="dxa"/>
            <w:vMerge/>
            <w:vAlign w:val="center"/>
            <w:hideMark/>
          </w:tcPr>
          <w:p w14:paraId="5F2EC3AF" w14:textId="77777777" w:rsidR="00FC4647" w:rsidRPr="00953B29" w:rsidRDefault="00FC4647" w:rsidP="00C04DB1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14:paraId="2015EB8A" w14:textId="77777777" w:rsidR="00FC4647" w:rsidRPr="00953B29" w:rsidRDefault="00FC4647" w:rsidP="00C04DB1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3F9D43E" w14:textId="77777777" w:rsidR="00FC4647" w:rsidRPr="00953B29" w:rsidRDefault="00FC4647" w:rsidP="00C04DB1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22501076" w14:textId="77777777" w:rsidR="00FC4647" w:rsidRPr="00953B29" w:rsidRDefault="00FC4647" w:rsidP="00C04DB1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14:paraId="749452B6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14:paraId="308DF39A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</w:p>
          <w:p w14:paraId="50C7225A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027DB482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</w:p>
          <w:p w14:paraId="2B82A297" w14:textId="4922E1FF" w:rsidR="00FC4647" w:rsidRPr="00953B29" w:rsidRDefault="00FC4647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4DA439A6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</w:p>
          <w:p w14:paraId="30446807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4B579C66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7B17D64F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7B8DF191" w14:textId="77777777" w:rsidR="00FC4647" w:rsidRPr="00953B29" w:rsidRDefault="00FC4647" w:rsidP="00C04DB1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953B29" w:rsidRPr="00953B29" w14:paraId="4BBB1036" w14:textId="0F793F31" w:rsidTr="00953B29">
        <w:trPr>
          <w:trHeight w:val="20"/>
        </w:trPr>
        <w:tc>
          <w:tcPr>
            <w:tcW w:w="1216" w:type="dxa"/>
            <w:vMerge/>
            <w:vAlign w:val="center"/>
            <w:hideMark/>
          </w:tcPr>
          <w:p w14:paraId="0A5B02EE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14:paraId="608C1204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89C0E13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15D4DAF4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субсидии из бюджета субъекта Российской Федерации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1E0736C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7D5B2E3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 </w:t>
            </w:r>
          </w:p>
          <w:p w14:paraId="4C3C85E8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14:paraId="48E9EE25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14:paraId="5161EB9D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14:paraId="3498CEA3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14:paraId="653C0C91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</w:tcPr>
          <w:p w14:paraId="3979E37D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</w:tr>
      <w:tr w:rsidR="00953B29" w:rsidRPr="00953B29" w14:paraId="2813494A" w14:textId="1418FE17" w:rsidTr="00953B29">
        <w:trPr>
          <w:trHeight w:val="20"/>
        </w:trPr>
        <w:tc>
          <w:tcPr>
            <w:tcW w:w="1216" w:type="dxa"/>
            <w:vMerge/>
            <w:vAlign w:val="center"/>
          </w:tcPr>
          <w:p w14:paraId="6269B2EB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</w:tcPr>
          <w:p w14:paraId="0C01D045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C9F93F3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50FBA38C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субвенции из бюджета субъекта Российской Федерации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0BE1CA1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4EF1C00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</w:tcPr>
          <w:p w14:paraId="0411E21A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14:paraId="3D1BB877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14:paraId="6B808FD5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14:paraId="3E1AE015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</w:tcPr>
          <w:p w14:paraId="1DD87D5E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</w:tr>
      <w:tr w:rsidR="00953B29" w:rsidRPr="00953B29" w14:paraId="647D4F52" w14:textId="154E3DCB" w:rsidTr="00953B29">
        <w:trPr>
          <w:trHeight w:val="20"/>
        </w:trPr>
        <w:tc>
          <w:tcPr>
            <w:tcW w:w="1216" w:type="dxa"/>
            <w:vMerge/>
            <w:vAlign w:val="center"/>
          </w:tcPr>
          <w:p w14:paraId="06EF768D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</w:tcPr>
          <w:p w14:paraId="2BA3AA75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0CF1CED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64958271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6BA1ACA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8155ABD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</w:tcPr>
          <w:p w14:paraId="3646C58D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14:paraId="5415713D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14:paraId="55A601C8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14:paraId="5C9F4094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</w:tcPr>
          <w:p w14:paraId="75A54286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</w:tr>
      <w:tr w:rsidR="00953B29" w:rsidRPr="00953B29" w14:paraId="3A110CEE" w14:textId="5FF60E35" w:rsidTr="00953B29">
        <w:trPr>
          <w:trHeight w:val="20"/>
        </w:trPr>
        <w:tc>
          <w:tcPr>
            <w:tcW w:w="1216" w:type="dxa"/>
            <w:vMerge/>
            <w:vAlign w:val="center"/>
            <w:hideMark/>
          </w:tcPr>
          <w:p w14:paraId="3658E9A9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14:paraId="0C08CF51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905FE83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0601C840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D6BFEDE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C830A15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 </w:t>
            </w:r>
          </w:p>
        </w:tc>
        <w:tc>
          <w:tcPr>
            <w:tcW w:w="850" w:type="dxa"/>
            <w:shd w:val="clear" w:color="000000" w:fill="FFFFFF"/>
          </w:tcPr>
          <w:p w14:paraId="5A26AF54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14:paraId="19211258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14:paraId="24C971DE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14:paraId="5F221874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</w:tcPr>
          <w:p w14:paraId="7D8BE715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</w:tr>
      <w:tr w:rsidR="00953B29" w:rsidRPr="00953B29" w14:paraId="3138808B" w14:textId="7B2D1D0B" w:rsidTr="00953B29">
        <w:trPr>
          <w:trHeight w:val="20"/>
        </w:trPr>
        <w:tc>
          <w:tcPr>
            <w:tcW w:w="1216" w:type="dxa"/>
            <w:vMerge/>
            <w:vAlign w:val="center"/>
          </w:tcPr>
          <w:p w14:paraId="3B29EACA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</w:tcPr>
          <w:p w14:paraId="5221298A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D436B06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7E6DA17D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ED93038" w14:textId="4BBFB62F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6F05200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1C86887E" w14:textId="27229FAB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702F0FFB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5884F197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14:paraId="7F350CC9" w14:textId="77777777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0CC01820" w14:textId="00B71250" w:rsidR="00FC4647" w:rsidRPr="00953B29" w:rsidRDefault="00FC4647" w:rsidP="00582B9A">
            <w:pP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</w:pPr>
            <w:r w:rsidRPr="00953B29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</w:tr>
    </w:tbl>
    <w:p w14:paraId="6F3E3DE3" w14:textId="77777777" w:rsidR="005B1F52" w:rsidRPr="00953B29" w:rsidRDefault="005B1F52" w:rsidP="00953B29">
      <w:pPr>
        <w:tabs>
          <w:tab w:val="left" w:pos="0"/>
        </w:tabs>
        <w:rPr>
          <w:color w:val="7F7F7F" w:themeColor="text1" w:themeTint="80"/>
          <w:sz w:val="26"/>
          <w:szCs w:val="26"/>
          <w:lang w:eastAsia="ar-SA"/>
        </w:rPr>
      </w:pPr>
    </w:p>
    <w:sectPr w:rsidR="005B1F52" w:rsidRPr="00953B29" w:rsidSect="004A1D0C">
      <w:pgSz w:w="16838" w:h="11906" w:orient="landscape"/>
      <w:pgMar w:top="0" w:right="340" w:bottom="24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2034" w14:textId="77777777" w:rsidR="000C24FB" w:rsidRDefault="000C24FB" w:rsidP="00686467">
      <w:r>
        <w:separator/>
      </w:r>
    </w:p>
  </w:endnote>
  <w:endnote w:type="continuationSeparator" w:id="0">
    <w:p w14:paraId="2179D96E" w14:textId="77777777" w:rsidR="000C24FB" w:rsidRDefault="000C24FB" w:rsidP="0068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5DA0" w14:textId="77777777" w:rsidR="000C24FB" w:rsidRDefault="000C24FB" w:rsidP="00686467">
      <w:r>
        <w:separator/>
      </w:r>
    </w:p>
  </w:footnote>
  <w:footnote w:type="continuationSeparator" w:id="0">
    <w:p w14:paraId="74B8B129" w14:textId="77777777" w:rsidR="000C24FB" w:rsidRDefault="000C24FB" w:rsidP="0068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8E1"/>
    <w:multiLevelType w:val="hybridMultilevel"/>
    <w:tmpl w:val="FF50552E"/>
    <w:lvl w:ilvl="0" w:tplc="92F425B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7FF8"/>
    <w:multiLevelType w:val="hybridMultilevel"/>
    <w:tmpl w:val="3742549A"/>
    <w:lvl w:ilvl="0" w:tplc="296C963C">
      <w:start w:val="1"/>
      <w:numFmt w:val="decimal"/>
      <w:lvlText w:val="%1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70E484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E9ECC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A61336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44C09E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C0EC1E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C84070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01A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26865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25990"/>
    <w:multiLevelType w:val="hybridMultilevel"/>
    <w:tmpl w:val="CB98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F93"/>
    <w:multiLevelType w:val="hybridMultilevel"/>
    <w:tmpl w:val="3D26526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FA031AF"/>
    <w:multiLevelType w:val="hybridMultilevel"/>
    <w:tmpl w:val="7E2E1946"/>
    <w:lvl w:ilvl="0" w:tplc="D4CE74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EA4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A70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C88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2B5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9C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211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CD8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6DC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240BBF"/>
    <w:multiLevelType w:val="hybridMultilevel"/>
    <w:tmpl w:val="B22CB12E"/>
    <w:lvl w:ilvl="0" w:tplc="A64AD52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D0DD5C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B818E2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3D641C6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E8E225E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C08FA2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2582538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1D4B346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ACF874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7EF6F36"/>
    <w:multiLevelType w:val="hybridMultilevel"/>
    <w:tmpl w:val="5196596C"/>
    <w:lvl w:ilvl="0" w:tplc="E9B0CA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28A6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EB3B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226D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40B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E715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88AD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8B10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18953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51BDD"/>
    <w:multiLevelType w:val="hybridMultilevel"/>
    <w:tmpl w:val="2826ADEA"/>
    <w:lvl w:ilvl="0" w:tplc="7E3C4832">
      <w:start w:val="1"/>
      <w:numFmt w:val="bullet"/>
      <w:lvlText w:val="-"/>
      <w:lvlJc w:val="left"/>
      <w:pPr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A0877C">
      <w:start w:val="1"/>
      <w:numFmt w:val="bullet"/>
      <w:lvlText w:val="o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69EB8D0">
      <w:start w:val="1"/>
      <w:numFmt w:val="bullet"/>
      <w:lvlText w:val="▪"/>
      <w:lvlJc w:val="left"/>
      <w:pPr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E89462">
      <w:start w:val="1"/>
      <w:numFmt w:val="bullet"/>
      <w:lvlText w:val="•"/>
      <w:lvlJc w:val="left"/>
      <w:pPr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B06F086">
      <w:start w:val="1"/>
      <w:numFmt w:val="bullet"/>
      <w:lvlText w:val="o"/>
      <w:lvlJc w:val="left"/>
      <w:pPr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5303730">
      <w:start w:val="1"/>
      <w:numFmt w:val="bullet"/>
      <w:lvlText w:val="▪"/>
      <w:lvlJc w:val="left"/>
      <w:pPr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80EB92C">
      <w:start w:val="1"/>
      <w:numFmt w:val="bullet"/>
      <w:lvlText w:val="•"/>
      <w:lvlJc w:val="left"/>
      <w:pPr>
        <w:ind w:left="5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FECE67E">
      <w:start w:val="1"/>
      <w:numFmt w:val="bullet"/>
      <w:lvlText w:val="o"/>
      <w:lvlJc w:val="left"/>
      <w:pPr>
        <w:ind w:left="6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18BDF4">
      <w:start w:val="1"/>
      <w:numFmt w:val="bullet"/>
      <w:lvlText w:val="▪"/>
      <w:lvlJc w:val="left"/>
      <w:pPr>
        <w:ind w:left="6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24275A4"/>
    <w:multiLevelType w:val="hybridMultilevel"/>
    <w:tmpl w:val="C9D0A40A"/>
    <w:lvl w:ilvl="0" w:tplc="BD6208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8E0C0">
      <w:start w:val="4"/>
      <w:numFmt w:val="decimal"/>
      <w:lvlRestart w:val="0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4B0F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46BAE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B427D2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0EDB4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8944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7A904A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203F2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747BEC"/>
    <w:multiLevelType w:val="hybridMultilevel"/>
    <w:tmpl w:val="B8B217E6"/>
    <w:lvl w:ilvl="0" w:tplc="3A8C880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AC4B54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4CCB1C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CA3F9E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DB2A574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E40EC52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F5266E2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9E00680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BB8C44A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FD369E7"/>
    <w:multiLevelType w:val="hybridMultilevel"/>
    <w:tmpl w:val="386A9A3C"/>
    <w:lvl w:ilvl="0" w:tplc="659A440E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A05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2EA4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CD5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0A6B3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AFB2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6FE5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EEAE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27F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A97FC4"/>
    <w:multiLevelType w:val="hybridMultilevel"/>
    <w:tmpl w:val="B8BEFCBA"/>
    <w:lvl w:ilvl="0" w:tplc="11B82A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E87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EE8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6EB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C3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C45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A42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896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E87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FB7425"/>
    <w:multiLevelType w:val="hybridMultilevel"/>
    <w:tmpl w:val="19726CB2"/>
    <w:lvl w:ilvl="0" w:tplc="89F29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590F6A"/>
    <w:multiLevelType w:val="hybridMultilevel"/>
    <w:tmpl w:val="0AAE2C4C"/>
    <w:lvl w:ilvl="0" w:tplc="A76C5442">
      <w:start w:val="2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1CC32A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2EBE3C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7E0C1A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C20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D84EBA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E277DA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616F48A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AD83AA2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9043B9A"/>
    <w:multiLevelType w:val="hybridMultilevel"/>
    <w:tmpl w:val="9D068840"/>
    <w:lvl w:ilvl="0" w:tplc="7A5ED03C">
      <w:start w:val="1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B64C22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BB297AE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DCCC464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694BF2E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1A9700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DC4BD0E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4BEB9D2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0F81334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EEB2883"/>
    <w:multiLevelType w:val="hybridMultilevel"/>
    <w:tmpl w:val="DE26DD78"/>
    <w:lvl w:ilvl="0" w:tplc="D660B3FC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6" w15:restartNumberingAfterBreak="0">
    <w:nsid w:val="62216942"/>
    <w:multiLevelType w:val="hybridMultilevel"/>
    <w:tmpl w:val="90B6FE86"/>
    <w:lvl w:ilvl="0" w:tplc="E52441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A8EC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12047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1E60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60B9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8085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947CE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DC81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F28D9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8" w15:restartNumberingAfterBreak="0">
    <w:nsid w:val="77C356CF"/>
    <w:multiLevelType w:val="hybridMultilevel"/>
    <w:tmpl w:val="86B2E8EC"/>
    <w:lvl w:ilvl="0" w:tplc="CA56D7C0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8257AE"/>
    <w:multiLevelType w:val="hybridMultilevel"/>
    <w:tmpl w:val="F0AA5670"/>
    <w:lvl w:ilvl="0" w:tplc="72A0DCF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B42660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CEA722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A843714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2EB4A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B1A067A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6EA8E6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184AAE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E2616C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A793C14"/>
    <w:multiLevelType w:val="hybridMultilevel"/>
    <w:tmpl w:val="05DE7EDE"/>
    <w:lvl w:ilvl="0" w:tplc="7FC04F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04C8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A608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E19E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2A4B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89A7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66A5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C15C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8749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5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7"/>
  </w:num>
  <w:num w:numId="11">
    <w:abstractNumId w:val="16"/>
  </w:num>
  <w:num w:numId="12">
    <w:abstractNumId w:val="10"/>
  </w:num>
  <w:num w:numId="13">
    <w:abstractNumId w:val="12"/>
  </w:num>
  <w:num w:numId="14">
    <w:abstractNumId w:val="7"/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A0"/>
    <w:rsid w:val="00002494"/>
    <w:rsid w:val="000057CA"/>
    <w:rsid w:val="00007036"/>
    <w:rsid w:val="00011CDA"/>
    <w:rsid w:val="00013DCB"/>
    <w:rsid w:val="00036D24"/>
    <w:rsid w:val="00055A1C"/>
    <w:rsid w:val="00057300"/>
    <w:rsid w:val="00067EAD"/>
    <w:rsid w:val="0007160A"/>
    <w:rsid w:val="000735C0"/>
    <w:rsid w:val="00076D89"/>
    <w:rsid w:val="0009277C"/>
    <w:rsid w:val="00096352"/>
    <w:rsid w:val="0009747E"/>
    <w:rsid w:val="000A51ED"/>
    <w:rsid w:val="000A6C67"/>
    <w:rsid w:val="000C08A2"/>
    <w:rsid w:val="000C24FB"/>
    <w:rsid w:val="000C3F23"/>
    <w:rsid w:val="000C5802"/>
    <w:rsid w:val="000C614C"/>
    <w:rsid w:val="000C7E80"/>
    <w:rsid w:val="000D0B7F"/>
    <w:rsid w:val="000E5167"/>
    <w:rsid w:val="000E6102"/>
    <w:rsid w:val="000E69DF"/>
    <w:rsid w:val="000E78A3"/>
    <w:rsid w:val="000F546B"/>
    <w:rsid w:val="000F6F3A"/>
    <w:rsid w:val="001027CC"/>
    <w:rsid w:val="00107862"/>
    <w:rsid w:val="00132818"/>
    <w:rsid w:val="00135F3B"/>
    <w:rsid w:val="00151F0A"/>
    <w:rsid w:val="00177CDD"/>
    <w:rsid w:val="0019161C"/>
    <w:rsid w:val="001941EE"/>
    <w:rsid w:val="001B28B5"/>
    <w:rsid w:val="001D3A37"/>
    <w:rsid w:val="001F7F70"/>
    <w:rsid w:val="00201EE7"/>
    <w:rsid w:val="00203F13"/>
    <w:rsid w:val="00223C8F"/>
    <w:rsid w:val="00230CDF"/>
    <w:rsid w:val="00242F23"/>
    <w:rsid w:val="002512FA"/>
    <w:rsid w:val="00251668"/>
    <w:rsid w:val="0025367D"/>
    <w:rsid w:val="002615F8"/>
    <w:rsid w:val="00261E5B"/>
    <w:rsid w:val="002805EE"/>
    <w:rsid w:val="00285F0F"/>
    <w:rsid w:val="002A684E"/>
    <w:rsid w:val="002A69AF"/>
    <w:rsid w:val="002B06E3"/>
    <w:rsid w:val="002B1EC7"/>
    <w:rsid w:val="002B30E7"/>
    <w:rsid w:val="002B7430"/>
    <w:rsid w:val="002C105B"/>
    <w:rsid w:val="002C1674"/>
    <w:rsid w:val="002F300F"/>
    <w:rsid w:val="002F73B9"/>
    <w:rsid w:val="00304C81"/>
    <w:rsid w:val="00306975"/>
    <w:rsid w:val="003152E3"/>
    <w:rsid w:val="003201F6"/>
    <w:rsid w:val="00320B9B"/>
    <w:rsid w:val="0033478A"/>
    <w:rsid w:val="00337991"/>
    <w:rsid w:val="0034552C"/>
    <w:rsid w:val="003460FF"/>
    <w:rsid w:val="00356526"/>
    <w:rsid w:val="003630B7"/>
    <w:rsid w:val="00370D78"/>
    <w:rsid w:val="00372514"/>
    <w:rsid w:val="003766B3"/>
    <w:rsid w:val="00376865"/>
    <w:rsid w:val="003939D5"/>
    <w:rsid w:val="00397544"/>
    <w:rsid w:val="003A0975"/>
    <w:rsid w:val="003A6D51"/>
    <w:rsid w:val="003B40C7"/>
    <w:rsid w:val="003E01BA"/>
    <w:rsid w:val="003F351D"/>
    <w:rsid w:val="00400482"/>
    <w:rsid w:val="00400578"/>
    <w:rsid w:val="00405034"/>
    <w:rsid w:val="00443676"/>
    <w:rsid w:val="00470B1C"/>
    <w:rsid w:val="00471DDE"/>
    <w:rsid w:val="004A1D0C"/>
    <w:rsid w:val="004A2DA0"/>
    <w:rsid w:val="004B0F00"/>
    <w:rsid w:val="004B489E"/>
    <w:rsid w:val="004B4E9B"/>
    <w:rsid w:val="004D2AD8"/>
    <w:rsid w:val="004F3244"/>
    <w:rsid w:val="00500B05"/>
    <w:rsid w:val="00501FCF"/>
    <w:rsid w:val="00502C9D"/>
    <w:rsid w:val="005229A0"/>
    <w:rsid w:val="00523556"/>
    <w:rsid w:val="0053380E"/>
    <w:rsid w:val="00544975"/>
    <w:rsid w:val="00573B9C"/>
    <w:rsid w:val="00582B9A"/>
    <w:rsid w:val="00584EBC"/>
    <w:rsid w:val="00592D80"/>
    <w:rsid w:val="00593094"/>
    <w:rsid w:val="005964C6"/>
    <w:rsid w:val="005A469C"/>
    <w:rsid w:val="005B07E7"/>
    <w:rsid w:val="005B0B97"/>
    <w:rsid w:val="005B1F52"/>
    <w:rsid w:val="005C029C"/>
    <w:rsid w:val="005C319D"/>
    <w:rsid w:val="005C677F"/>
    <w:rsid w:val="005D5A7D"/>
    <w:rsid w:val="005E68EE"/>
    <w:rsid w:val="005F250E"/>
    <w:rsid w:val="00601880"/>
    <w:rsid w:val="00601BCC"/>
    <w:rsid w:val="00637BA0"/>
    <w:rsid w:val="00647A86"/>
    <w:rsid w:val="00650644"/>
    <w:rsid w:val="00674A06"/>
    <w:rsid w:val="00676D3E"/>
    <w:rsid w:val="00682C67"/>
    <w:rsid w:val="006848C6"/>
    <w:rsid w:val="00686467"/>
    <w:rsid w:val="00692029"/>
    <w:rsid w:val="006B3D6B"/>
    <w:rsid w:val="006C276D"/>
    <w:rsid w:val="006E0DCE"/>
    <w:rsid w:val="006E2DF4"/>
    <w:rsid w:val="006F1E07"/>
    <w:rsid w:val="006F58FB"/>
    <w:rsid w:val="006F7469"/>
    <w:rsid w:val="007071B5"/>
    <w:rsid w:val="00711608"/>
    <w:rsid w:val="00717C7D"/>
    <w:rsid w:val="007306FF"/>
    <w:rsid w:val="00730AEE"/>
    <w:rsid w:val="007430B4"/>
    <w:rsid w:val="0074329F"/>
    <w:rsid w:val="007906E5"/>
    <w:rsid w:val="007A288D"/>
    <w:rsid w:val="007C48DE"/>
    <w:rsid w:val="007F2A55"/>
    <w:rsid w:val="007F4FE6"/>
    <w:rsid w:val="00806CBA"/>
    <w:rsid w:val="00813D6D"/>
    <w:rsid w:val="008231A8"/>
    <w:rsid w:val="00835E79"/>
    <w:rsid w:val="008437C7"/>
    <w:rsid w:val="0085488F"/>
    <w:rsid w:val="00863070"/>
    <w:rsid w:val="0087555F"/>
    <w:rsid w:val="00877C35"/>
    <w:rsid w:val="00883F63"/>
    <w:rsid w:val="00885738"/>
    <w:rsid w:val="00887F68"/>
    <w:rsid w:val="00892871"/>
    <w:rsid w:val="008A0DF3"/>
    <w:rsid w:val="008A2C28"/>
    <w:rsid w:val="008A3251"/>
    <w:rsid w:val="008A457C"/>
    <w:rsid w:val="008B7327"/>
    <w:rsid w:val="008C280D"/>
    <w:rsid w:val="008D7F03"/>
    <w:rsid w:val="008E5A9E"/>
    <w:rsid w:val="008E728F"/>
    <w:rsid w:val="008F4078"/>
    <w:rsid w:val="00901B3C"/>
    <w:rsid w:val="00912362"/>
    <w:rsid w:val="0091537B"/>
    <w:rsid w:val="00924BBB"/>
    <w:rsid w:val="0093326E"/>
    <w:rsid w:val="00935588"/>
    <w:rsid w:val="00953B29"/>
    <w:rsid w:val="009771AB"/>
    <w:rsid w:val="00986FE4"/>
    <w:rsid w:val="00990C00"/>
    <w:rsid w:val="009921F4"/>
    <w:rsid w:val="009968C1"/>
    <w:rsid w:val="009A055B"/>
    <w:rsid w:val="009D11B5"/>
    <w:rsid w:val="009D7693"/>
    <w:rsid w:val="009F0085"/>
    <w:rsid w:val="00A0212D"/>
    <w:rsid w:val="00A10D28"/>
    <w:rsid w:val="00A11B7D"/>
    <w:rsid w:val="00A23D11"/>
    <w:rsid w:val="00A25261"/>
    <w:rsid w:val="00A26A96"/>
    <w:rsid w:val="00A26EBC"/>
    <w:rsid w:val="00A30598"/>
    <w:rsid w:val="00A333EA"/>
    <w:rsid w:val="00A35C24"/>
    <w:rsid w:val="00A45F1B"/>
    <w:rsid w:val="00A53FC4"/>
    <w:rsid w:val="00A547CA"/>
    <w:rsid w:val="00A551AF"/>
    <w:rsid w:val="00A60A9B"/>
    <w:rsid w:val="00A6366B"/>
    <w:rsid w:val="00A7064A"/>
    <w:rsid w:val="00A80BF3"/>
    <w:rsid w:val="00AA177F"/>
    <w:rsid w:val="00AA553B"/>
    <w:rsid w:val="00AA5F58"/>
    <w:rsid w:val="00AB63A0"/>
    <w:rsid w:val="00AC2A3F"/>
    <w:rsid w:val="00AC4CDD"/>
    <w:rsid w:val="00AD0579"/>
    <w:rsid w:val="00AD4319"/>
    <w:rsid w:val="00AE539A"/>
    <w:rsid w:val="00B16502"/>
    <w:rsid w:val="00B302D4"/>
    <w:rsid w:val="00B33713"/>
    <w:rsid w:val="00B37CA9"/>
    <w:rsid w:val="00B428B2"/>
    <w:rsid w:val="00B56721"/>
    <w:rsid w:val="00B812E9"/>
    <w:rsid w:val="00B81C86"/>
    <w:rsid w:val="00B91EB7"/>
    <w:rsid w:val="00BA08E5"/>
    <w:rsid w:val="00BA6D33"/>
    <w:rsid w:val="00BB52E9"/>
    <w:rsid w:val="00BD3B01"/>
    <w:rsid w:val="00BF4F6C"/>
    <w:rsid w:val="00C00DBC"/>
    <w:rsid w:val="00C014C5"/>
    <w:rsid w:val="00C04DB1"/>
    <w:rsid w:val="00C05F1F"/>
    <w:rsid w:val="00C06F6D"/>
    <w:rsid w:val="00C27472"/>
    <w:rsid w:val="00C27DB4"/>
    <w:rsid w:val="00C36F36"/>
    <w:rsid w:val="00C542C0"/>
    <w:rsid w:val="00C543F0"/>
    <w:rsid w:val="00C616D0"/>
    <w:rsid w:val="00CB5353"/>
    <w:rsid w:val="00CE0CE9"/>
    <w:rsid w:val="00CE2B22"/>
    <w:rsid w:val="00CE4DDC"/>
    <w:rsid w:val="00CF0B29"/>
    <w:rsid w:val="00CF0FBF"/>
    <w:rsid w:val="00D235AD"/>
    <w:rsid w:val="00D2536B"/>
    <w:rsid w:val="00D352CE"/>
    <w:rsid w:val="00D6729E"/>
    <w:rsid w:val="00D83396"/>
    <w:rsid w:val="00D86E71"/>
    <w:rsid w:val="00D9206C"/>
    <w:rsid w:val="00DA5109"/>
    <w:rsid w:val="00DA6320"/>
    <w:rsid w:val="00DC6B99"/>
    <w:rsid w:val="00DD6867"/>
    <w:rsid w:val="00DE4EFA"/>
    <w:rsid w:val="00DF48ED"/>
    <w:rsid w:val="00E35A32"/>
    <w:rsid w:val="00E45DB6"/>
    <w:rsid w:val="00E5132C"/>
    <w:rsid w:val="00E630D6"/>
    <w:rsid w:val="00E66964"/>
    <w:rsid w:val="00E7122E"/>
    <w:rsid w:val="00E776E8"/>
    <w:rsid w:val="00EB3C74"/>
    <w:rsid w:val="00EB7E8D"/>
    <w:rsid w:val="00ED51CB"/>
    <w:rsid w:val="00EE27DD"/>
    <w:rsid w:val="00EF4046"/>
    <w:rsid w:val="00EF6B25"/>
    <w:rsid w:val="00F14B24"/>
    <w:rsid w:val="00F15C0B"/>
    <w:rsid w:val="00F547FC"/>
    <w:rsid w:val="00F64FD4"/>
    <w:rsid w:val="00F70930"/>
    <w:rsid w:val="00F978F8"/>
    <w:rsid w:val="00F97BAA"/>
    <w:rsid w:val="00FA2410"/>
    <w:rsid w:val="00FA3752"/>
    <w:rsid w:val="00FA72D5"/>
    <w:rsid w:val="00FB0F63"/>
    <w:rsid w:val="00FC32D1"/>
    <w:rsid w:val="00FC4647"/>
    <w:rsid w:val="00FD0CB8"/>
    <w:rsid w:val="00FF6287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4708C"/>
  <w15:docId w15:val="{D0902F08-1E8C-4F70-BBD6-4F00CA6F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94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920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00DBC"/>
    <w:pPr>
      <w:ind w:left="708"/>
    </w:pPr>
  </w:style>
  <w:style w:type="table" w:styleId="a5">
    <w:name w:val="Table Grid"/>
    <w:basedOn w:val="a2"/>
    <w:uiPriority w:val="39"/>
    <w:rsid w:val="007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0"/>
    <w:next w:val="a0"/>
    <w:rsid w:val="009A05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TableGrid">
    <w:name w:val="TableGrid"/>
    <w:rsid w:val="00DF48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Основной текст_"/>
    <w:link w:val="11"/>
    <w:rsid w:val="004D2AD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7"/>
    <w:rsid w:val="004D2AD8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 Spacing"/>
    <w:qFormat/>
    <w:rsid w:val="004D2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Emphasis"/>
    <w:basedOn w:val="a1"/>
    <w:qFormat/>
    <w:rsid w:val="004D2AD8"/>
    <w:rPr>
      <w:i/>
    </w:rPr>
  </w:style>
  <w:style w:type="character" w:customStyle="1" w:styleId="10">
    <w:name w:val="Заголовок 1 Знак"/>
    <w:basedOn w:val="a1"/>
    <w:link w:val="1"/>
    <w:rsid w:val="001941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Гипертекстовая ссылка"/>
    <w:basedOn w:val="a1"/>
    <w:rsid w:val="001941EE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b">
    <w:name w:val="Список Знак"/>
    <w:link w:val="a"/>
    <w:locked/>
    <w:rsid w:val="001941EE"/>
    <w:rPr>
      <w:snapToGrid w:val="0"/>
      <w:sz w:val="24"/>
      <w:szCs w:val="24"/>
      <w:lang w:val="x-none" w:eastAsia="x-none"/>
    </w:rPr>
  </w:style>
  <w:style w:type="paragraph" w:styleId="a">
    <w:name w:val="List"/>
    <w:basedOn w:val="a0"/>
    <w:link w:val="ab"/>
    <w:rsid w:val="001941EE"/>
    <w:pPr>
      <w:numPr>
        <w:numId w:val="10"/>
      </w:numPr>
      <w:snapToGrid w:val="0"/>
      <w:spacing w:after="60"/>
      <w:jc w:val="both"/>
    </w:pPr>
    <w:rPr>
      <w:rFonts w:asciiTheme="minorHAnsi" w:eastAsiaTheme="minorHAnsi" w:hAnsiTheme="minorHAnsi" w:cstheme="minorBidi"/>
      <w:snapToGrid w:val="0"/>
      <w:lang w:val="x-none" w:eastAsia="x-none"/>
    </w:rPr>
  </w:style>
  <w:style w:type="character" w:customStyle="1" w:styleId="ac">
    <w:name w:val="Абзац Знак"/>
    <w:link w:val="ad"/>
    <w:locked/>
    <w:rsid w:val="001941EE"/>
    <w:rPr>
      <w:sz w:val="24"/>
      <w:szCs w:val="24"/>
    </w:rPr>
  </w:style>
  <w:style w:type="paragraph" w:customStyle="1" w:styleId="ad">
    <w:name w:val="Абзац"/>
    <w:basedOn w:val="a0"/>
    <w:link w:val="ac"/>
    <w:rsid w:val="001941EE"/>
    <w:pPr>
      <w:spacing w:before="120" w:after="60"/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e">
    <w:name w:val="Название таблицы"/>
    <w:basedOn w:val="af"/>
    <w:rsid w:val="001941EE"/>
    <w:pPr>
      <w:keepNext/>
      <w:spacing w:before="120" w:after="0"/>
    </w:pPr>
    <w:rPr>
      <w:b/>
      <w:bCs/>
      <w:i w:val="0"/>
      <w:iCs w:val="0"/>
      <w:color w:val="auto"/>
      <w:sz w:val="22"/>
      <w:szCs w:val="22"/>
      <w:lang w:val="x-none" w:eastAsia="x-none"/>
    </w:rPr>
  </w:style>
  <w:style w:type="paragraph" w:customStyle="1" w:styleId="af0">
    <w:name w:val="Табличный_заголовки"/>
    <w:basedOn w:val="a0"/>
    <w:rsid w:val="001941EE"/>
    <w:pPr>
      <w:keepNext/>
      <w:keepLines/>
      <w:jc w:val="center"/>
    </w:pPr>
    <w:rPr>
      <w:b/>
      <w:sz w:val="20"/>
      <w:szCs w:val="20"/>
    </w:rPr>
  </w:style>
  <w:style w:type="paragraph" w:customStyle="1" w:styleId="af1">
    <w:name w:val="Табличный_центр"/>
    <w:basedOn w:val="a0"/>
    <w:rsid w:val="001941EE"/>
    <w:pPr>
      <w:jc w:val="center"/>
    </w:pPr>
    <w:rPr>
      <w:sz w:val="22"/>
      <w:szCs w:val="22"/>
    </w:rPr>
  </w:style>
  <w:style w:type="paragraph" w:customStyle="1" w:styleId="af2">
    <w:name w:val="Табличный_по ширине"/>
    <w:basedOn w:val="a0"/>
    <w:rsid w:val="001941EE"/>
    <w:pPr>
      <w:jc w:val="both"/>
    </w:pPr>
    <w:rPr>
      <w:sz w:val="22"/>
      <w:szCs w:val="22"/>
    </w:rPr>
  </w:style>
  <w:style w:type="paragraph" w:styleId="af">
    <w:name w:val="caption"/>
    <w:basedOn w:val="a0"/>
    <w:next w:val="a0"/>
    <w:uiPriority w:val="35"/>
    <w:semiHidden/>
    <w:unhideWhenUsed/>
    <w:qFormat/>
    <w:rsid w:val="001941E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6920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AD431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AD431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1">
    <w:name w:val="TableGrid1"/>
    <w:rsid w:val="005B1F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B812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F72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AA">
    <w:name w:val="! AAA !"/>
    <w:rsid w:val="002B30E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Title">
    <w:name w:val="ConsPlusTitle"/>
    <w:uiPriority w:val="99"/>
    <w:rsid w:val="008C2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header"/>
    <w:basedOn w:val="a0"/>
    <w:link w:val="af6"/>
    <w:uiPriority w:val="99"/>
    <w:unhideWhenUsed/>
    <w:rsid w:val="0068646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686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unhideWhenUsed/>
    <w:rsid w:val="0068646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686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59D1-03E5-4B92-8BB1-72B1C294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Acer #3</cp:lastModifiedBy>
  <cp:revision>7</cp:revision>
  <cp:lastPrinted>2021-01-29T04:13:00Z</cp:lastPrinted>
  <dcterms:created xsi:type="dcterms:W3CDTF">2021-01-29T04:17:00Z</dcterms:created>
  <dcterms:modified xsi:type="dcterms:W3CDTF">2021-04-09T04:11:00Z</dcterms:modified>
</cp:coreProperties>
</file>