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РОССИЙСКАЯ ФЕДЕРАЦИЯ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Иркутская область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Катангский район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«Непское муниципальное образование»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ДУМА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РЕШЕНИЕ № 6/2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28.04. 2017 года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6E5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Непа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785" w:rsidRPr="006E5785" w:rsidRDefault="006E5785" w:rsidP="006E578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 Непского муниципального образования на 2017 год и на плановый период 2018 и 2019 годов (в редакции от 07.03.2017г. № 5/1)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ст. 32,44,58 Устава Непского муниципального образования, Дума решила:</w:t>
      </w:r>
    </w:p>
    <w:p w:rsidR="006E5785" w:rsidRPr="006E5785" w:rsidRDefault="006E5785" w:rsidP="006E5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E5785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</w:p>
    <w:p w:rsidR="006E5785" w:rsidRPr="006E5785" w:rsidRDefault="006E5785" w:rsidP="006E5785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Theme="majorEastAsia" w:hAnsi="Times New Roman" w:cs="Times New Roman"/>
          <w:sz w:val="24"/>
          <w:szCs w:val="24"/>
          <w:lang w:eastAsia="ru-RU"/>
        </w:rPr>
        <w:t>Статья 1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изменения в решение Думы «О бюджете Непского муниципального образования на 2017 год и на плановый период 2018 и 2019 годов» № 3/2 от 23 декабря 2016 г.: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Изложить пункт 1 статьи 1 в следующей редакции: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Утвердить бюджет Непского муниципального образования на 2017 год:                                                    </w:t>
      </w:r>
    </w:p>
    <w:p w:rsidR="006E5785" w:rsidRPr="006E5785" w:rsidRDefault="006E5785" w:rsidP="006E5785">
      <w:pPr>
        <w:keepNext/>
        <w:keepLines/>
        <w:spacing w:before="40" w:after="0" w:line="240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 по доходам в сумме 12 385 817,00 рублей, в том числе безвозмездные поступления 4 758 517,00 рублей;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расходам 16 639 606,34 рублей;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размер дефицита в сумме 4 253 789,34 рублей, или 56,0 % утверждённого общего годового объёма доходов бюджета Непского муниципального образования без учета утверждённого объема безвозмездных поступлений;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2.Установить, что превышение дефицита бюджета Непского муниципального образования на 2016 год над ограничениями, установленными статьёй 92.1 Бюджетного кодекса Российской Федерации, осуществлено в пределах суммы снижения остатков средств на едином бюджетном счете в объёме 4 253 789,34 рублей;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Приложения 1, 5,7,9,13 изложить в новой редакции (прилагаются);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85" w:rsidRPr="006E5785" w:rsidRDefault="006E5785" w:rsidP="006E57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Статья 2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Настоящее Решение вступает в силу со дня его официального опубликования.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Опубликовать данное решение в Непском вестнике. </w:t>
      </w:r>
    </w:p>
    <w:p w:rsidR="006E5785" w:rsidRPr="006E5785" w:rsidRDefault="006E5785" w:rsidP="006E5785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Непского 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  </w:t>
      </w:r>
      <w:proofErr w:type="gramEnd"/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А.В.Сизых</w:t>
      </w:r>
    </w:p>
    <w:p w:rsid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решение Думы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Непского МО на 2017 год и на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2018 и 2019 годов "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28.04. 2017 г.№  6/2</w:t>
      </w:r>
      <w:r w:rsidRPr="006E57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Прогнозируемые доходы бюджета Непского МО на 2017 год  </w:t>
      </w: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98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133"/>
        <w:gridCol w:w="2835"/>
        <w:gridCol w:w="1843"/>
      </w:tblGrid>
      <w:tr w:rsidR="006E5785" w:rsidRPr="006E5785" w:rsidTr="0074012B">
        <w:trPr>
          <w:trHeight w:val="34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6E5785" w:rsidRPr="006E5785" w:rsidTr="0074012B">
        <w:trPr>
          <w:trHeight w:val="20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182 1 00 00000 00 0000 000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7 627 300,00</w:t>
            </w:r>
          </w:p>
        </w:tc>
      </w:tr>
      <w:tr w:rsidR="006E5785" w:rsidRPr="006E5785" w:rsidTr="0074012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6 700 000,00</w:t>
            </w:r>
          </w:p>
        </w:tc>
      </w:tr>
      <w:tr w:rsidR="006E5785" w:rsidRPr="006E5785" w:rsidTr="0074012B">
        <w:trPr>
          <w:trHeight w:val="18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6 700 000,00</w:t>
            </w:r>
          </w:p>
        </w:tc>
      </w:tr>
      <w:tr w:rsidR="006E5785" w:rsidRPr="006E5785" w:rsidTr="0074012B">
        <w:trPr>
          <w:trHeight w:val="85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6 700 000,00</w:t>
            </w:r>
          </w:p>
        </w:tc>
      </w:tr>
      <w:tr w:rsidR="006E5785" w:rsidRPr="006E5785" w:rsidTr="0074012B">
        <w:trPr>
          <w:trHeight w:val="5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1821 01 02030 01 00000 110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785" w:rsidRPr="006E5785" w:rsidTr="0074012B">
        <w:trPr>
          <w:trHeight w:val="5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</w:tr>
      <w:tr w:rsidR="006E5785" w:rsidRPr="006E5785" w:rsidTr="0074012B">
        <w:trPr>
          <w:trHeight w:val="38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866 900,00</w:t>
            </w:r>
          </w:p>
        </w:tc>
      </w:tr>
      <w:tr w:rsidR="006E5785" w:rsidRPr="006E5785" w:rsidTr="0074012B">
        <w:trPr>
          <w:trHeight w:val="102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303 415,00</w:t>
            </w:r>
          </w:p>
        </w:tc>
      </w:tr>
      <w:tr w:rsidR="006E5785" w:rsidRPr="006E5785" w:rsidTr="0074012B">
        <w:trPr>
          <w:trHeight w:val="121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 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8 669,00</w:t>
            </w:r>
          </w:p>
        </w:tc>
      </w:tr>
      <w:tr w:rsidR="006E5785" w:rsidRPr="006E5785" w:rsidTr="0074012B">
        <w:trPr>
          <w:trHeight w:val="106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520 140,00</w:t>
            </w:r>
          </w:p>
        </w:tc>
      </w:tr>
      <w:tr w:rsidR="006E5785" w:rsidRPr="006E5785" w:rsidTr="0074012B">
        <w:trPr>
          <w:trHeight w:val="10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и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34 676,00</w:t>
            </w:r>
          </w:p>
        </w:tc>
      </w:tr>
      <w:tr w:rsidR="006E5785" w:rsidRPr="006E5785" w:rsidTr="0074012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60 400,00</w:t>
            </w:r>
          </w:p>
        </w:tc>
      </w:tr>
      <w:tr w:rsidR="006E5785" w:rsidRPr="006E5785" w:rsidTr="0074012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6E5785" w:rsidRPr="006E5785" w:rsidTr="0074012B">
        <w:trPr>
          <w:trHeight w:val="5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взымаемых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6E5785" w:rsidRPr="006E5785" w:rsidTr="0074012B">
        <w:trPr>
          <w:trHeight w:val="17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6E5785" w:rsidRPr="006E5785" w:rsidTr="0074012B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E5785" w:rsidRPr="006E5785" w:rsidTr="0074012B">
        <w:trPr>
          <w:trHeight w:val="5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6E5785" w:rsidRPr="006E5785" w:rsidTr="0074012B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E5785" w:rsidRPr="006E5785" w:rsidTr="0074012B">
        <w:trPr>
          <w:trHeight w:val="55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6E5785" w:rsidRPr="006E5785" w:rsidTr="0074012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182 1 17 00000 00 0000 000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785" w:rsidRPr="006E5785" w:rsidTr="0074012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182 1 17 05000 00 0000 000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785" w:rsidRPr="006E5785" w:rsidTr="0074012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182 1 17 05050 10 0000 180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785" w:rsidRPr="006E5785" w:rsidTr="0074012B">
        <w:trPr>
          <w:trHeight w:val="204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000 2 00 00000 00 0000 000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4 758 517,00</w:t>
            </w:r>
          </w:p>
        </w:tc>
      </w:tr>
      <w:tr w:rsidR="006E5785" w:rsidRPr="006E5785" w:rsidTr="0074012B">
        <w:trPr>
          <w:trHeight w:val="4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4 758 517,00</w:t>
            </w:r>
          </w:p>
        </w:tc>
      </w:tr>
      <w:tr w:rsidR="006E5785" w:rsidRPr="006E5785" w:rsidTr="0074012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914 2 02 10000 00 0000 151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4 660 517,00</w:t>
            </w:r>
          </w:p>
        </w:tc>
      </w:tr>
      <w:tr w:rsidR="006E5785" w:rsidRPr="006E5785" w:rsidTr="0074012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уровня бюджетной обеспеченности, из них: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914 2 02 15001 10 0000 151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4 660 517,00</w:t>
            </w:r>
          </w:p>
        </w:tc>
      </w:tr>
      <w:tr w:rsidR="006E5785" w:rsidRPr="006E5785" w:rsidTr="0074012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-дотация на выравнивание из районного фонда финансовой поддержки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914 2 02 15001 10 0010 151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4 660 517,00</w:t>
            </w:r>
          </w:p>
        </w:tc>
      </w:tr>
      <w:tr w:rsidR="006E5785" w:rsidRPr="006E5785" w:rsidTr="0074012B">
        <w:trPr>
          <w:trHeight w:val="124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914 2 02 30024 10 0000 151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E5785" w:rsidRPr="006E5785" w:rsidTr="0074012B">
        <w:trPr>
          <w:trHeight w:val="27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914 2 02 30024 10 0000 151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6E5785" w:rsidRPr="006E5785" w:rsidTr="0074012B">
        <w:trPr>
          <w:trHeight w:val="331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914 2 02 30000 00 0000 151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</w:tr>
      <w:tr w:rsidR="006E5785" w:rsidRPr="006E5785" w:rsidTr="0074012B">
        <w:trPr>
          <w:trHeight w:val="4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914 2 02 35118 00 0000 151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</w:tr>
      <w:tr w:rsidR="006E5785" w:rsidRPr="006E5785" w:rsidTr="0074012B">
        <w:trPr>
          <w:trHeight w:val="4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914 2 02 35118 10 0000 151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97 300,00</w:t>
            </w:r>
          </w:p>
        </w:tc>
      </w:tr>
      <w:tr w:rsidR="006E5785" w:rsidRPr="006E5785" w:rsidTr="0074012B">
        <w:trPr>
          <w:trHeight w:val="16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12 385 817,00</w:t>
            </w:r>
          </w:p>
        </w:tc>
      </w:tr>
    </w:tbl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решение Думы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Непского МО на 2017 год и на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2018 и 2019 годов "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28.04. 2017 г.№  6/2</w:t>
      </w:r>
      <w:r w:rsidRPr="006E57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2017 год.</w:t>
      </w: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8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3"/>
        <w:gridCol w:w="458"/>
        <w:gridCol w:w="6907"/>
        <w:gridCol w:w="1973"/>
      </w:tblGrid>
      <w:tr w:rsidR="006E5785" w:rsidRPr="006E5785" w:rsidTr="0074012B">
        <w:trPr>
          <w:trHeight w:val="610"/>
        </w:trPr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Бюджетные ассигнования 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7 352 282,33</w:t>
            </w:r>
          </w:p>
        </w:tc>
      </w:tr>
      <w:tr w:rsidR="006E5785" w:rsidRPr="006E5785" w:rsidTr="0074012B">
        <w:trPr>
          <w:trHeight w:val="6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9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5 446 452,17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731 200,00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97 300,00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97 300,00</w:t>
            </w:r>
          </w:p>
        </w:tc>
      </w:tr>
      <w:tr w:rsidR="006E5785" w:rsidRPr="006E5785" w:rsidTr="0074012B">
        <w:trPr>
          <w:trHeight w:val="6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1 081 916,36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Водное хозяйство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1 070 916,36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6 641 405,61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567 856,61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2 700 500,00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1 900 500,00</w:t>
            </w:r>
          </w:p>
        </w:tc>
      </w:tr>
      <w:tr w:rsidR="006E5785" w:rsidRPr="006E5785" w:rsidTr="0074012B">
        <w:trPr>
          <w:trHeight w:val="44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1 472 549,00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30 500,00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30 500,00</w:t>
            </w:r>
          </w:p>
        </w:tc>
      </w:tr>
      <w:tr w:rsidR="006E5785" w:rsidRPr="006E5785" w:rsidTr="0074012B">
        <w:trPr>
          <w:trHeight w:val="91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1 036 202,04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1 036 202,04</w:t>
            </w:r>
          </w:p>
        </w:tc>
      </w:tr>
      <w:tr w:rsidR="006E5785" w:rsidRPr="006E5785" w:rsidTr="0074012B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16 639 606,34</w:t>
            </w:r>
          </w:p>
        </w:tc>
      </w:tr>
    </w:tbl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7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решение Думы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Непского МО на 2017 год и на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2018 и 2019 годов "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28.04. 2017 г.№  6/2</w:t>
      </w:r>
      <w:r w:rsidRPr="006E57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2017 год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6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8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6"/>
        <w:gridCol w:w="567"/>
        <w:gridCol w:w="4819"/>
        <w:gridCol w:w="1418"/>
        <w:gridCol w:w="850"/>
        <w:gridCol w:w="1701"/>
      </w:tblGrid>
      <w:tr w:rsidR="006E5785" w:rsidRPr="006E5785" w:rsidTr="0074012B">
        <w:trPr>
          <w:trHeight w:val="30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КФСР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6E5785" w:rsidRPr="006E5785" w:rsidTr="0074012B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7 352 282,33</w:t>
            </w:r>
          </w:p>
        </w:tc>
      </w:tr>
      <w:tr w:rsidR="006E5785" w:rsidRPr="006E5785" w:rsidTr="0074012B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4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5 446 452,17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5 446 452,17</w:t>
            </w:r>
          </w:p>
        </w:tc>
      </w:tr>
      <w:tr w:rsidR="006E5785" w:rsidRPr="006E5785" w:rsidTr="0074012B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3 805 952,17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3 805 952,17</w:t>
            </w:r>
          </w:p>
        </w:tc>
      </w:tr>
      <w:tr w:rsidR="006E5785" w:rsidRPr="006E5785" w:rsidTr="0074012B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1 640 500,00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1 540 500,00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E5785" w:rsidRPr="006E5785" w:rsidTr="0074012B">
        <w:trPr>
          <w:trHeight w:val="3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Непском муниципальном образовании на 2017-2019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1800300000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1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731 200,00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Приобретение камер видеонаблюдения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1300573150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1300573150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«Обеспечение градостроительной и землеустроительной деятельности на территории Непского муниципального образования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8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2600151180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обеспечению пожарной безопасности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1 081 916,36</w:t>
            </w:r>
          </w:p>
        </w:tc>
      </w:tr>
      <w:tr w:rsidR="006E5785" w:rsidRPr="006E5785" w:rsidTr="0074012B"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6E5785" w:rsidRPr="006E5785" w:rsidTr="0074012B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Организация противопаводковых мероприятий, проведение мероприятий по обеспечению безопасности на водных объектах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транспортной   инфраструктуры Непского муниципального образования на 2017 – 2019 годы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6E5785" w:rsidRPr="006E5785" w:rsidTr="0074012B">
        <w:trPr>
          <w:trHeight w:val="5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 Повышение качества улично- дорожной сети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766 900,00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2200100000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766 900,00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 Обеспечение безопасности движения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2200200000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304 016,36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2200200000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304 016,36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информационной и организационной поддержки субъектам малого 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1600200000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2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6 641 405,61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567 856,61</w:t>
            </w: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малоимущих граждан жилыми помещениями по договорам </w:t>
            </w: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социального найма в Непском муниципальном образовании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402 131,43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Ремонт муниципального жилья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2300200000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402 131,43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2300200000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402 131,43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Непского муниципального образования на 2017-2019 годы"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2500100000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165 725,18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2 700 500,00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2 700 500,00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Ремонт линий электропередач в населенных пунктах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2400100000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Содержание, ремонт, замена светильников уличного освещения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2400200000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Обеспечение надежности системы электроснабжения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2400300000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8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2017 - 2019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Установка элементов благоустройства (лавочек, беседок, контейнеров и т.д.), озеленение территории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Благоустройство и содержание кладбищ, содержание и ремонт памятников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6E5785" w:rsidRPr="006E5785" w:rsidTr="0074012B">
        <w:trPr>
          <w:trHeight w:val="6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Обеспечение надежности системы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631 000,00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2100100000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631 000,00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Увеличение материальных запасов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2100200000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841 549,00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2100200000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841 549,00</w:t>
            </w:r>
          </w:p>
        </w:tc>
      </w:tr>
      <w:tr w:rsidR="006E5785" w:rsidRPr="006E5785" w:rsidTr="0074012B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2017-2019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состояние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1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16 639 606,34</w:t>
            </w:r>
          </w:p>
        </w:tc>
      </w:tr>
    </w:tbl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9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решение Думы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Непского МО на 2017 год и на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2018 и 2019 годов "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28.04. 2017 г.№  6/2</w:t>
      </w:r>
      <w:r w:rsidRPr="006E57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6E5785" w:rsidRPr="006E5785" w:rsidRDefault="006E5785" w:rsidP="006E57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2017 год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8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50"/>
        <w:gridCol w:w="1417"/>
        <w:gridCol w:w="851"/>
        <w:gridCol w:w="992"/>
        <w:gridCol w:w="1701"/>
      </w:tblGrid>
      <w:tr w:rsidR="006E5785" w:rsidRPr="006E5785" w:rsidTr="0074012B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</w:tr>
      <w:tr w:rsidR="006E5785" w:rsidRPr="006E5785" w:rsidTr="0074012B">
        <w:trPr>
          <w:trHeight w:val="182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7 352 282,33</w:t>
            </w:r>
          </w:p>
        </w:tc>
      </w:tr>
      <w:tr w:rsidR="006E5785" w:rsidRPr="006E5785" w:rsidTr="0074012B">
        <w:trPr>
          <w:trHeight w:val="305"/>
        </w:trPr>
        <w:tc>
          <w:tcPr>
            <w:tcW w:w="8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974 630,16</w:t>
            </w:r>
          </w:p>
        </w:tc>
      </w:tr>
      <w:tr w:rsidR="006E5785" w:rsidRPr="006E5785" w:rsidTr="0074012B">
        <w:trPr>
          <w:trHeight w:val="4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5 446 452,17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5 446 452,17</w:t>
            </w:r>
          </w:p>
        </w:tc>
      </w:tr>
      <w:tr w:rsidR="006E5785" w:rsidRPr="006E5785" w:rsidTr="0074012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3 805 952,17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3 805 952,17</w:t>
            </w:r>
          </w:p>
        </w:tc>
      </w:tr>
      <w:tr w:rsidR="006E5785" w:rsidRPr="006E5785" w:rsidTr="0074012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в рамках обеспечения деятельности администрации Непского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1 640 500,00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1 540 500,00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E5785" w:rsidRPr="006E5785" w:rsidTr="0074012B">
        <w:trPr>
          <w:trHeight w:val="3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Непском муниципальном образовании на 2017-2019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1800300000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Резервный фонд администрации Непского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1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731 200,00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«Профилактика терроризма и противодействие экстремизму на территории Непского муниципального образования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Приобретение камер видеонаблюдения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1400100000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1400100000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1300573150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1300573150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«Обеспечение градостроительной и землеустроительной деятельности на территории Непского муниципального образования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7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«Национальная оборона на территории Непского муниципального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2600000000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Обеспечение деятельности военно-учетного стола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2600151180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2600151180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97 300,00</w:t>
            </w:r>
          </w:p>
        </w:tc>
      </w:tr>
      <w:tr w:rsidR="006E5785" w:rsidRPr="006E5785" w:rsidTr="0074012B">
        <w:trPr>
          <w:trHeight w:val="216"/>
        </w:trPr>
        <w:tc>
          <w:tcPr>
            <w:tcW w:w="8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6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Организация проведения мероприятий по обеспечению пожарной безопасности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</w:tr>
      <w:tr w:rsidR="006E5785" w:rsidRPr="006E5785" w:rsidTr="0074012B">
        <w:trPr>
          <w:trHeight w:val="2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1 081 916,36</w:t>
            </w:r>
          </w:p>
        </w:tc>
      </w:tr>
      <w:tr w:rsidR="006E5785" w:rsidRPr="006E5785" w:rsidTr="0074012B">
        <w:trPr>
          <w:trHeight w:val="21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«Предупреждение, ликвидация чрезвычайных ситуаций и обеспечение пожарной безопасности на территории Непского муниципального образования на 2017 –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6E5785" w:rsidRPr="006E5785" w:rsidTr="0074012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Организация противопаводковых мероприятий, проведение мероприятий по обеспечению безопасности на водных объектах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1700100000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транспортной   инфраструктуры Непского муниципального образования на 2017 – 2019 годы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2200000000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1 070 916,36</w:t>
            </w:r>
          </w:p>
        </w:tc>
      </w:tr>
      <w:tr w:rsidR="006E5785" w:rsidRPr="006E5785" w:rsidTr="0074012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 Повышение качества улично- дорожной сети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2200100000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766 900,00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2200100000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766 900,00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  Обеспечение безопасности движения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2200200000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304 016,36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2200200000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304 016,36</w:t>
            </w:r>
          </w:p>
        </w:tc>
      </w:tr>
      <w:tr w:rsidR="006E5785" w:rsidRPr="006E5785" w:rsidTr="0074012B">
        <w:trPr>
          <w:trHeight w:val="161"/>
        </w:trPr>
        <w:tc>
          <w:tcPr>
            <w:tcW w:w="7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«Развитие субъектов малого и среднего предпринимательства в Непском муниципальном образовании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Предоставление информационной и организационной поддержки субъектам малого 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3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1600200000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6E5785" w:rsidRPr="006E5785" w:rsidTr="0074012B">
        <w:trPr>
          <w:trHeight w:val="223"/>
        </w:trPr>
        <w:tc>
          <w:tcPr>
            <w:tcW w:w="4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6 641 405,61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567 856,61</w:t>
            </w: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малоимущих граждан жилыми помещениями по договорам </w:t>
            </w: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социального найма в Непском муниципальном образовании на 2017-2019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2300000000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402 131,43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Ремонт муниципального жилья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2300200000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402 131,43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2300200000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402 131,43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Непского муниципального образования на 2017-2019 годы"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Эффективное и рациональное использование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165 725,18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2500100000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165 725,18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2 700 500,00</w:t>
            </w: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Непского муниципального образования на 2017 –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2 700 500,00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Ремонт линий электропередач в населенных пунктах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2400100000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Содержание, ремонт, замена светильников уличного освещения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2400200000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Обеспечение надежности системы электроснабжения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2400300000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2400300000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600 000,00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села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8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«Благоустройство населённых пунктов Непского муниципального образования на период 2017 - 2019 годы»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1 900 500,00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Установка элементов благоустройства (лавочек, беседок, контейнеров и т.д.), озеленение территории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Благоустройство и содержание кладбищ, содержание и ремонт памятников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</w:tr>
      <w:tr w:rsidR="006E5785" w:rsidRPr="006E5785" w:rsidTr="0074012B">
        <w:trPr>
          <w:trHeight w:val="79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Мероприятия по санитарной очистке территории, уборка территории, вывоз мусора, содержание свалок, ликвидация стихийных (несанкционированных) свалок и рекультивация территорий, на которых располагаются несанкционированные свалки, прочие расходы по благоустройству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1500300000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700 000,00</w:t>
            </w:r>
          </w:p>
        </w:tc>
      </w:tr>
      <w:tr w:rsidR="006E5785" w:rsidRPr="006E5785" w:rsidTr="0074012B">
        <w:trPr>
          <w:trHeight w:val="305"/>
        </w:trPr>
        <w:tc>
          <w:tcPr>
            <w:tcW w:w="8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жилищно- 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6E5785" w:rsidRPr="006E5785" w:rsidTr="0074012B">
        <w:trPr>
          <w:trHeight w:val="6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Муниципальная программа: Программа комплексного развития систем коммунальной   инфраструктуры Непского муниципального образования на 2017 – 2019 годы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2100000000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1 472 549,00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Обеспечение надежности системы водоснабжения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2100100000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631 000,00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2100100000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631 000,00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Увеличение материальных запасов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2100200000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841 549,00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2100200000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841 549,00</w:t>
            </w:r>
          </w:p>
        </w:tc>
      </w:tr>
      <w:tr w:rsidR="006E5785" w:rsidRPr="006E5785" w:rsidTr="0074012B">
        <w:trPr>
          <w:trHeight w:val="36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2017-2019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 xml:space="preserve">Увеличение количества спортивных объектов, приведенных в нормативное состояние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1900100000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30 500,00</w:t>
            </w:r>
          </w:p>
        </w:tc>
      </w:tr>
      <w:tr w:rsidR="006E5785" w:rsidRPr="006E5785" w:rsidTr="0074012B">
        <w:trPr>
          <w:trHeight w:val="367"/>
        </w:trPr>
        <w:tc>
          <w:tcPr>
            <w:tcW w:w="8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161"/>
        </w:trPr>
        <w:tc>
          <w:tcPr>
            <w:tcW w:w="8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5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«Обеспечение деятельности администрации Непского муниципального образования на 2017 - 2019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6E5785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1300400000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5785">
              <w:rPr>
                <w:rFonts w:ascii="Times New Roman" w:hAnsi="Times New Roman" w:cs="Times New Roman"/>
                <w:color w:val="000000"/>
              </w:rPr>
              <w:t>1 036 202,04</w:t>
            </w:r>
          </w:p>
        </w:tc>
      </w:tr>
      <w:tr w:rsidR="006E5785" w:rsidRPr="006E5785" w:rsidTr="0074012B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5785">
              <w:rPr>
                <w:rFonts w:ascii="Times New Roman" w:hAnsi="Times New Roman" w:cs="Times New Roman"/>
                <w:b/>
                <w:bCs/>
                <w:color w:val="000000"/>
              </w:rPr>
              <w:t>16 639 606,34</w:t>
            </w:r>
          </w:p>
        </w:tc>
      </w:tr>
    </w:tbl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13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Непского МО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решение Думы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Непского МО на 2017 год и на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плановый период 2018 и 2019 годов " </w:t>
      </w:r>
    </w:p>
    <w:p w:rsidR="006E5785" w:rsidRPr="006E5785" w:rsidRDefault="006E5785" w:rsidP="006E578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E578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28.04. 2017 г.№  6/2</w:t>
      </w:r>
      <w:r w:rsidRPr="006E578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</w:p>
    <w:p w:rsidR="006E5785" w:rsidRPr="006E5785" w:rsidRDefault="006E5785" w:rsidP="006E57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Непского</w:t>
      </w:r>
    </w:p>
    <w:p w:rsidR="006E5785" w:rsidRPr="006E5785" w:rsidRDefault="006E5785" w:rsidP="006E5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 2017 год</w:t>
      </w:r>
    </w:p>
    <w:p w:rsidR="006E5785" w:rsidRPr="006E5785" w:rsidRDefault="006E5785" w:rsidP="006E5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85">
        <w:rPr>
          <w:rFonts w:ascii="Times New Roman" w:eastAsia="Times New Roman" w:hAnsi="Times New Roman" w:cs="Times New Roman"/>
          <w:lang w:eastAsia="ru-RU"/>
        </w:rPr>
        <w:t>руб</w:t>
      </w:r>
      <w:r w:rsidRPr="006E5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0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104"/>
        <w:gridCol w:w="851"/>
        <w:gridCol w:w="2693"/>
        <w:gridCol w:w="1559"/>
      </w:tblGrid>
      <w:tr w:rsidR="006E5785" w:rsidRPr="006E5785" w:rsidTr="006E5785">
        <w:trPr>
          <w:trHeight w:val="70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источника финансирования по КИВФ, </w:t>
            </w:r>
            <w:proofErr w:type="spellStart"/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</w:tr>
      <w:tr w:rsidR="006E5785" w:rsidRPr="006E5785" w:rsidTr="006E5785">
        <w:trPr>
          <w:trHeight w:val="223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бюджетов-всего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000 90 00 00 00 00 0000 000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4 253 789,34</w:t>
            </w:r>
          </w:p>
        </w:tc>
      </w:tr>
      <w:tr w:rsidR="006E5785" w:rsidRPr="006E5785" w:rsidTr="006E5785">
        <w:trPr>
          <w:trHeight w:val="262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000 50 00 00 00 00 0000 000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902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Кредитные соглашения и договоры, заключенные от имени Российской Федерации, муниципальных образований, государственных внебюджетных фондов, указанные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113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45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682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бюджетами поселений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785" w:rsidRPr="006E5785" w:rsidTr="006E5785">
        <w:trPr>
          <w:trHeight w:val="45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000 02 01 02 00 00 0000 710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444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000 02 01 02 00 10 0000 710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1114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45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000 02 01 01 00 00 0000 810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682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кредиты, полученные от других бюджетов бюджетной системы Российской Федерации бюджетами поселений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000 02 01 01 00 10 0000 810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5785" w:rsidRPr="006E5785" w:rsidTr="006E5785">
        <w:trPr>
          <w:trHeight w:val="262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Остатки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000 08 00 00 00 00 0000 000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4 253 789,34</w:t>
            </w:r>
          </w:p>
        </w:tc>
      </w:tr>
      <w:tr w:rsidR="006E5785" w:rsidRPr="006E5785" w:rsidTr="006E5785">
        <w:trPr>
          <w:trHeight w:val="235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000 08 00 00 00 00 0000 500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-12 385 817,00</w:t>
            </w:r>
          </w:p>
        </w:tc>
      </w:tr>
      <w:tr w:rsidR="006E5785" w:rsidRPr="006E5785" w:rsidTr="006E5785">
        <w:trPr>
          <w:trHeight w:val="25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000 08 02 00 00 00 0000 500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-12 385 817,00</w:t>
            </w:r>
          </w:p>
        </w:tc>
      </w:tr>
      <w:tr w:rsidR="006E5785" w:rsidRPr="006E5785" w:rsidTr="006E5785">
        <w:trPr>
          <w:trHeight w:val="235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000 08 02 01 00 00 0000 510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-12 385 817,00</w:t>
            </w:r>
          </w:p>
        </w:tc>
      </w:tr>
      <w:tr w:rsidR="006E5785" w:rsidRPr="006E5785" w:rsidTr="006E5785">
        <w:trPr>
          <w:trHeight w:val="45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000 08 02 01 00 10 0000 510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-12 385 817,00</w:t>
            </w:r>
          </w:p>
        </w:tc>
      </w:tr>
      <w:tr w:rsidR="006E5785" w:rsidRPr="006E5785" w:rsidTr="006E5785">
        <w:trPr>
          <w:trHeight w:val="250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000 08 00 00 00 00 0000 600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16 639 606,34</w:t>
            </w:r>
          </w:p>
        </w:tc>
      </w:tr>
      <w:tr w:rsidR="006E5785" w:rsidRPr="006E5785" w:rsidTr="006E5785">
        <w:trPr>
          <w:trHeight w:val="262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000 08 02 00 00 00 0000 600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16 639 606,34</w:t>
            </w:r>
          </w:p>
        </w:tc>
      </w:tr>
      <w:tr w:rsidR="006E5785" w:rsidRPr="006E5785" w:rsidTr="006E5785">
        <w:trPr>
          <w:trHeight w:val="28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000 08 02 01 00 00 0000 610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16 639 606,34</w:t>
            </w:r>
          </w:p>
        </w:tc>
      </w:tr>
      <w:tr w:rsidR="006E5785" w:rsidRPr="006E5785" w:rsidTr="006E5785">
        <w:trPr>
          <w:trHeight w:val="458"/>
        </w:trPr>
        <w:tc>
          <w:tcPr>
            <w:tcW w:w="51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000 08 02 01 00 10 0000 610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785" w:rsidRPr="006E5785" w:rsidRDefault="006E5785" w:rsidP="006E5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16 639 606,34</w:t>
            </w:r>
          </w:p>
        </w:tc>
      </w:tr>
    </w:tbl>
    <w:p w:rsidR="00634B63" w:rsidRDefault="00634B63"/>
    <w:sectPr w:rsidR="00634B63" w:rsidSect="006E5785">
      <w:pgSz w:w="11906" w:h="16838"/>
      <w:pgMar w:top="851" w:right="851" w:bottom="56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75BD5"/>
    <w:multiLevelType w:val="hybridMultilevel"/>
    <w:tmpl w:val="C3BC9E04"/>
    <w:lvl w:ilvl="0" w:tplc="1E14313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333B0D61"/>
    <w:multiLevelType w:val="hybridMultilevel"/>
    <w:tmpl w:val="027CD28E"/>
    <w:lvl w:ilvl="0" w:tplc="9E747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02E4"/>
    <w:multiLevelType w:val="hybridMultilevel"/>
    <w:tmpl w:val="57A6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62F"/>
    <w:multiLevelType w:val="hybridMultilevel"/>
    <w:tmpl w:val="0A40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10D51"/>
    <w:multiLevelType w:val="hybridMultilevel"/>
    <w:tmpl w:val="0F6E5ABE"/>
    <w:lvl w:ilvl="0" w:tplc="3A60F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C49075C"/>
    <w:multiLevelType w:val="hybridMultilevel"/>
    <w:tmpl w:val="006CA70A"/>
    <w:lvl w:ilvl="0" w:tplc="9E747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A8"/>
    <w:rsid w:val="004874A8"/>
    <w:rsid w:val="00634B63"/>
    <w:rsid w:val="006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B885-6871-466B-AF5E-A2C3F94D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8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7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E57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57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578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5785"/>
  </w:style>
  <w:style w:type="paragraph" w:styleId="a3">
    <w:name w:val="List Paragraph"/>
    <w:basedOn w:val="a"/>
    <w:uiPriority w:val="34"/>
    <w:qFormat/>
    <w:rsid w:val="006E5785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E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uiPriority w:val="1"/>
    <w:qFormat/>
    <w:rsid w:val="006E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rsid w:val="006E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E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E57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E5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6E578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57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578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E57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5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5065</Words>
  <Characters>28871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2017-05-26T08:17:00Z</dcterms:created>
  <dcterms:modified xsi:type="dcterms:W3CDTF">2017-05-26T08:24:00Z</dcterms:modified>
</cp:coreProperties>
</file>