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2F" w:rsidRPr="00C3602F" w:rsidRDefault="00C3602F" w:rsidP="00C3602F">
      <w:pPr>
        <w:tabs>
          <w:tab w:val="left" w:pos="5565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РОССИЙСКАЯ ФЕДЕРАЦИЯ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Иркутская область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Катангский район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«Непское муниципальное образование»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ДУМА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602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602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602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602F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 w:rsidRPr="00C3602F"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РЕШЕНИЕ № 8/1</w:t>
      </w:r>
    </w:p>
    <w:p w:rsidR="00C3602F" w:rsidRPr="00C3602F" w:rsidRDefault="00C3602F" w:rsidP="00C3602F">
      <w:pPr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  <w:u w:val="single"/>
          <w:lang w:eastAsia="ru-RU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02F">
        <w:rPr>
          <w:rFonts w:ascii="Times New Roman" w:eastAsia="Times New Roman" w:hAnsi="Times New Roman"/>
          <w:sz w:val="26"/>
          <w:szCs w:val="26"/>
          <w:lang w:eastAsia="ru-RU"/>
        </w:rPr>
        <w:t>от 27.06. 2017 года                                                                        с. Непа</w:t>
      </w:r>
    </w:p>
    <w:p w:rsidR="00C3602F" w:rsidRPr="00C3602F" w:rsidRDefault="00C3602F" w:rsidP="00C3602F">
      <w:pPr>
        <w:jc w:val="both"/>
      </w:pPr>
    </w:p>
    <w:p w:rsidR="00C3602F" w:rsidRPr="00C3602F" w:rsidRDefault="00C3602F" w:rsidP="00C3602F">
      <w:pPr>
        <w:jc w:val="both"/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>Об исполнении бюджета Непского МО за 1 квартал 2017 г.</w:t>
      </w: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 xml:space="preserve">      Руководствуясь пунктом 5 статьей 264.2 БК РФ, пунктом 1 статьей 6 Устава Непского муниципального образования, Постановлением главы поселения от 27.06.2017г. № 37-п «Об исполнении бюджета Непского МО за 1 квартал 2017 г.», </w:t>
      </w: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>Дума РЕШИЛА:</w:t>
      </w: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C3602F" w:rsidRPr="00C3602F" w:rsidRDefault="00C3602F" w:rsidP="00C360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 xml:space="preserve">Принять к сведению отчет об исполнении бюджета Непского муниципального образования за 1 квартал 2017 г.:            </w:t>
      </w:r>
    </w:p>
    <w:p w:rsidR="00C3602F" w:rsidRPr="00C3602F" w:rsidRDefault="00C3602F" w:rsidP="00C3602F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>- по доходам в сумме 4363947,58руб. (Приложение № 1);</w:t>
      </w:r>
    </w:p>
    <w:p w:rsidR="00C3602F" w:rsidRPr="00C3602F" w:rsidRDefault="00C3602F" w:rsidP="00C3602F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>- по расходам в сумме 2939343,58 руб. (Приложение № 2);</w:t>
      </w: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 xml:space="preserve">      -по источникам внутреннего финансирования дефицита бюджета Непского муниципального образования в сумме 1424604,00 руб. (Приложение № 3).</w:t>
      </w:r>
    </w:p>
    <w:p w:rsidR="00C3602F" w:rsidRPr="00C3602F" w:rsidRDefault="00C3602F" w:rsidP="00C3602F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 xml:space="preserve">2. </w:t>
      </w:r>
      <w:r w:rsidRPr="00C360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Непском Вестнике и разместить на официальном сайте администрации Непского муниципального образования в информационно-телекоммуникационной сети «Интернет».</w:t>
      </w:r>
      <w:r w:rsidRPr="00C3602F">
        <w:rPr>
          <w:rFonts w:ascii="Times New Roman" w:hAnsi="Times New Roman" w:cs="Times New Roman"/>
          <w:sz w:val="26"/>
          <w:szCs w:val="26"/>
        </w:rPr>
        <w:tab/>
      </w: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>Глава Администрации Непского</w:t>
      </w:r>
    </w:p>
    <w:p w:rsidR="00C3602F" w:rsidRPr="00C3602F" w:rsidRDefault="00C3602F" w:rsidP="00C36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02F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           А.В.Сизых</w:t>
      </w:r>
    </w:p>
    <w:p w:rsidR="00C3602F" w:rsidRPr="00C3602F" w:rsidRDefault="00C3602F" w:rsidP="00C36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Default="00C3602F" w:rsidP="00C3602F"/>
    <w:p w:rsidR="00C3602F" w:rsidRPr="00C3602F" w:rsidRDefault="00C3602F" w:rsidP="00C360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02F" w:rsidRPr="00C3602F" w:rsidRDefault="00C3602F" w:rsidP="00C3602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«Об исполнении бюджета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 квартал 2017 года»</w:t>
      </w:r>
    </w:p>
    <w:p w:rsidR="00C3602F" w:rsidRPr="00C3602F" w:rsidRDefault="00C3602F" w:rsidP="00C3602F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/>
          <w:sz w:val="20"/>
          <w:szCs w:val="20"/>
          <w:lang w:eastAsia="ru-RU"/>
        </w:rPr>
        <w:t>от 27.06. 2017г. № 8/1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доходной части бюджета Непского муниципального образования</w:t>
      </w:r>
    </w:p>
    <w:p w:rsidR="00C3602F" w:rsidRPr="00C3602F" w:rsidRDefault="00C3602F" w:rsidP="00C3602F">
      <w:pPr>
        <w:spacing w:after="0" w:line="240" w:lineRule="auto"/>
        <w:jc w:val="right"/>
      </w:pPr>
      <w:r w:rsidRPr="00C3602F">
        <w:rPr>
          <w:rFonts w:ascii="Times New Roman" w:eastAsia="Times New Roman" w:hAnsi="Times New Roman" w:cs="Times New Roman"/>
          <w:bCs/>
          <w:lang w:eastAsia="ru-RU"/>
        </w:rPr>
        <w:t>руб.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149"/>
        <w:gridCol w:w="1134"/>
        <w:gridCol w:w="1417"/>
        <w:gridCol w:w="1418"/>
        <w:gridCol w:w="1276"/>
        <w:gridCol w:w="1275"/>
      </w:tblGrid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на 01.04.2017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C3602F" w:rsidRPr="00C3602F" w:rsidTr="001148DD">
        <w:trPr>
          <w:trHeight w:val="3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12 385 817,00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4 363 947,58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35,23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000 10000000000000 000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7 627 300,00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3 846 900,96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50,44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000 10100000000000 000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3 572 738,24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53,32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000 10102000010000 110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3 531 336,99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52,71</w:t>
            </w:r>
          </w:p>
        </w:tc>
      </w:tr>
      <w:tr w:rsidR="00C3602F" w:rsidRPr="00C3602F" w:rsidTr="001148DD">
        <w:trPr>
          <w:trHeight w:val="94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3 531 336,99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52,71</w:t>
            </w:r>
          </w:p>
        </w:tc>
      </w:tr>
      <w:tr w:rsidR="00C3602F" w:rsidRPr="00C3602F" w:rsidTr="001148DD">
        <w:trPr>
          <w:trHeight w:val="6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182 101020300100000 110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41 401,25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6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217 710,07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25,11</w:t>
            </w:r>
          </w:p>
        </w:tc>
      </w:tr>
      <w:tr w:rsidR="00C3602F" w:rsidRPr="00C3602F" w:rsidTr="001148DD">
        <w:trPr>
          <w:trHeight w:val="6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182 1 03 02000 00 0000 000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217 710,07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25,11</w:t>
            </w:r>
          </w:p>
        </w:tc>
      </w:tr>
      <w:tr w:rsidR="00C3602F" w:rsidRPr="00C3602F" w:rsidTr="001148DD">
        <w:trPr>
          <w:trHeight w:val="12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303 415,00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80 967,73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26,69</w:t>
            </w:r>
          </w:p>
        </w:tc>
      </w:tr>
      <w:tr w:rsidR="00C3602F" w:rsidRPr="00C3602F" w:rsidTr="001148DD">
        <w:trPr>
          <w:trHeight w:val="11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 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182 1 03 02240 01 0000 110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9,33</w:t>
            </w:r>
          </w:p>
        </w:tc>
      </w:tr>
      <w:tr w:rsidR="00C3602F" w:rsidRPr="00C3602F" w:rsidTr="001148DD">
        <w:trPr>
          <w:trHeight w:val="124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520 140,00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150 784,56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28,99</w:t>
            </w:r>
          </w:p>
        </w:tc>
      </w:tr>
      <w:tr w:rsidR="00C3602F" w:rsidRPr="00C3602F" w:rsidTr="001148DD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и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-14 851,46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-42,83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000 10600000000000 000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56 452,65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93,46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000 10601000000000 110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159,54</w:t>
            </w:r>
          </w:p>
        </w:tc>
      </w:tr>
      <w:tr w:rsidR="00C3602F" w:rsidRPr="00C3602F" w:rsidTr="001148DD">
        <w:trPr>
          <w:trHeight w:val="5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159,54</w:t>
            </w:r>
          </w:p>
        </w:tc>
      </w:tr>
      <w:tr w:rsidR="00C3602F" w:rsidRPr="00C3602F" w:rsidTr="001148DD">
        <w:trPr>
          <w:trHeight w:val="7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182 10601030101000 110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7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(пени, проценты)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182 10601030102000 110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000 10606000000000 110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55 814,50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93,02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182 10606000000000 110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54 476,02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136,19</w:t>
            </w:r>
          </w:p>
        </w:tc>
      </w:tr>
      <w:tr w:rsidR="00C3602F" w:rsidRPr="00C3602F" w:rsidTr="001148DD">
        <w:trPr>
          <w:trHeight w:val="58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182 10606033100000 110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54 476,02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136,19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182 10606000000000 110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1 338,48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</w:t>
            </w:r>
          </w:p>
        </w:tc>
      </w:tr>
      <w:tr w:rsidR="00C3602F" w:rsidRPr="00C3602F" w:rsidTr="001148DD">
        <w:trPr>
          <w:trHeight w:val="58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182 10606043100000 110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1 338,48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6,69</w:t>
            </w:r>
          </w:p>
        </w:tc>
      </w:tr>
      <w:tr w:rsidR="00C3602F" w:rsidRPr="00C3602F" w:rsidTr="001148DD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000 111700000000000 000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914 11700000000000 180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914 11701050100000 180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000 111705000000000 180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2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914 111705050100000 180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1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000 20000000000000 000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4 758 517,00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517 046,62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10,87</w:t>
            </w:r>
          </w:p>
        </w:tc>
      </w:tr>
      <w:tr w:rsidR="00C3602F" w:rsidRPr="00C3602F" w:rsidTr="001148DD">
        <w:trPr>
          <w:trHeight w:val="5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000 20200000000000 000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4 758 517,00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517 046,62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10,87</w:t>
            </w:r>
          </w:p>
        </w:tc>
      </w:tr>
      <w:tr w:rsidR="00C3602F" w:rsidRPr="00C3602F" w:rsidTr="001148DD">
        <w:trPr>
          <w:trHeight w:val="3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000 20201000000000 151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4 660 517,00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</w:tr>
      <w:tr w:rsidR="00C3602F" w:rsidRPr="00C3602F" w:rsidTr="001148DD">
        <w:trPr>
          <w:trHeight w:val="2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000 20201001000000 151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4 660 517,00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</w:tr>
      <w:tr w:rsidR="00C3602F" w:rsidRPr="00C3602F" w:rsidTr="001148DD">
        <w:trPr>
          <w:trHeight w:val="3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914 20201001100000 151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4 660 517,00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</w:tr>
      <w:tr w:rsidR="00C3602F" w:rsidRPr="00C3602F" w:rsidTr="001148DD">
        <w:trPr>
          <w:trHeight w:val="3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914 2 02 15000 11 0010 151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4 660 517,00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504 000,00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</w:tr>
      <w:tr w:rsidR="00C3602F" w:rsidRPr="00C3602F" w:rsidTr="001148DD">
        <w:trPr>
          <w:trHeight w:val="37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000 20203000000000 151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13 046,62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13,31</w:t>
            </w:r>
          </w:p>
        </w:tc>
      </w:tr>
      <w:tr w:rsidR="00C3602F" w:rsidRPr="00C3602F" w:rsidTr="001148DD">
        <w:trPr>
          <w:trHeight w:val="5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914 202351180000000151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13 046,62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13,41</w:t>
            </w:r>
          </w:p>
        </w:tc>
      </w:tr>
      <w:tr w:rsidR="00C3602F" w:rsidRPr="00C3602F" w:rsidTr="001148DD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914 202351180000000151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13 046,62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13,41</w:t>
            </w:r>
          </w:p>
        </w:tc>
      </w:tr>
      <w:tr w:rsidR="00C3602F" w:rsidRPr="00C3602F" w:rsidTr="001148DD">
        <w:trPr>
          <w:trHeight w:val="5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02F" w:rsidRPr="00C3602F" w:rsidTr="001148DD">
        <w:trPr>
          <w:trHeight w:val="5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Default="00C3602F" w:rsidP="00C3602F"/>
    <w:p w:rsidR="00C3602F" w:rsidRPr="00C3602F" w:rsidRDefault="00C3602F" w:rsidP="00C3602F"/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«Об исполнении бюджета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 квартал 2017 года»</w:t>
      </w:r>
    </w:p>
    <w:p w:rsidR="00C3602F" w:rsidRPr="00C3602F" w:rsidRDefault="00C3602F" w:rsidP="00C3602F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/>
          <w:sz w:val="20"/>
          <w:szCs w:val="20"/>
          <w:lang w:eastAsia="ru-RU"/>
        </w:rPr>
        <w:t>от 27.06. 2017г. № 8/1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исполнении расходной части бюджета Непского муниципального образования</w:t>
      </w:r>
    </w:p>
    <w:p w:rsidR="00C3602F" w:rsidRPr="00C3602F" w:rsidRDefault="00C3602F" w:rsidP="00C3602F"/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567"/>
        <w:gridCol w:w="850"/>
        <w:gridCol w:w="709"/>
        <w:gridCol w:w="3260"/>
        <w:gridCol w:w="1559"/>
        <w:gridCol w:w="1418"/>
        <w:gridCol w:w="850"/>
      </w:tblGrid>
      <w:tr w:rsidR="00C3602F" w:rsidRPr="00C3602F" w:rsidTr="001148DD">
        <w:trPr>
          <w:trHeight w:val="583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План на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Исполнено на 01.04.2017г.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к году </w:t>
            </w:r>
          </w:p>
        </w:tc>
      </w:tr>
      <w:tr w:rsidR="00C3602F" w:rsidRPr="00C3602F" w:rsidTr="001148DD">
        <w:trPr>
          <w:trHeight w:val="1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7 608 413,76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1 310 045,20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C3602F" w:rsidRPr="00C3602F" w:rsidTr="001148DD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841 402,39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187 339,04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841 402,39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187 339,04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841 402,39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187 339,04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C3602F" w:rsidRPr="00C3602F" w:rsidTr="001148DD">
        <w:trPr>
          <w:trHeight w:val="6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5 835 811,37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1 122 706,16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5 835 811,37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1 122 706,16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C3602F" w:rsidRPr="00C3602F" w:rsidTr="001148DD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4 195 311,37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735 112,89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4 195 311,37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735 112,89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C3602F" w:rsidRPr="00C3602F" w:rsidTr="001148DD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</w:t>
            </w: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1 640 500,00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387 593,27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1 540 500,00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326 660,78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60 932,49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1800300000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  Совершенствование правового регулирования в сфере противодействия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1700300000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731 200,00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1400100000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 Приобретение камер видеонаблюдения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8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1300573150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1300573150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«Обеспечение градостроительной и землеустроительной деятельности на территории Непского муниципального образования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C3602F" w:rsidRPr="00C3602F" w:rsidTr="001148DD">
        <w:trPr>
          <w:trHeight w:val="87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2600151180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97 300,00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13 046,62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C3602F" w:rsidRPr="00C3602F" w:rsidTr="001148DD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обеспечению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1 081 916,36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125 640,00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3602F" w:rsidRPr="00C3602F" w:rsidTr="001148DD">
        <w:trPr>
          <w:trHeight w:val="2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 Организация противопаводковых мероприятий, проведение мероприятий по обеспечению безопасности на водных объектах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125 640,00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</w:t>
            </w: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транспортной   инфраструктуры Непского муниципального образования на 2017 – 2019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1 070 916,36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125 640,00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  Повышение качества улично- дорожной сети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766 900,00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2200100000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766 900,00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2200200000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  Обеспечение безопасности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304 016,36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125 640,00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2200200000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304 016,36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125 640,00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8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информационной и организационной поддержки субъектам малого </w:t>
            </w:r>
          </w:p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1600200000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6 385 274,18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1 250 546,76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411 725,18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Ремонт муниципального жилья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2300200000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246 000,00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Непского муниципального образования на 2017-2019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165 725,18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2 700 500,00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1 133 527,76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C3602F" w:rsidRPr="00C3602F" w:rsidTr="001148DD">
        <w:trPr>
          <w:trHeight w:val="7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2 700 500,00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1 133 527,76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Ремонт линий электропередач в населенных пунктах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1 133 527,76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2400100000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1 900 500,00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1 133 527,76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Содержание, ремонт, замена светильников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2400200000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2400300000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Обеспечение надежности системы электроснабжения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2400300000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8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Установка элементов благоустройства (лавочек, </w:t>
            </w: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беседок, контейнеров и т.д.), озеленение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200 500,00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Благоустройство и содержание кладбищ, содержание и ремонт памятников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0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 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1 372 549,00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117 019,00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3602F" w:rsidRPr="00C3602F" w:rsidTr="001148DD">
        <w:trPr>
          <w:trHeight w:val="55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1 372 549,00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117 019,00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Обеспечение надежности системы водоснабжения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631 000,00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117 019,00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2100100000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631 000,00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117 019,00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2100200000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Увеличение материальных запасов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741 549,00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2100200000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741 549,00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программа: «Развитие физической культуры, </w:t>
            </w: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спорта и здорового образа жизни в Непском муниципальном образовании на 2017-2019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состояние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4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3602F" w:rsidRPr="00C3602F" w:rsidTr="001148DD"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C3602F" w:rsidRPr="00C3602F" w:rsidTr="001148DD">
        <w:trPr>
          <w:trHeight w:val="5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C3602F" w:rsidRPr="00C3602F" w:rsidTr="001148DD">
        <w:trPr>
          <w:trHeight w:val="6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C3602F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240 065,00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1 036 202,04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602F">
              <w:rPr>
                <w:rFonts w:ascii="Times New Roman" w:hAnsi="Times New Roman" w:cs="Times New Roman"/>
                <w:color w:val="000000"/>
              </w:rPr>
              <w:t>240 065,00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C3602F" w:rsidRPr="00C3602F" w:rsidTr="001148DD">
        <w:trPr>
          <w:trHeight w:val="1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16 639606,34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2 939 343,58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</w:tbl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«Об исполнении бюджета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 квартал 2017 года»</w:t>
      </w:r>
    </w:p>
    <w:p w:rsidR="00C3602F" w:rsidRPr="00C3602F" w:rsidRDefault="00C3602F" w:rsidP="00C3602F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/>
          <w:sz w:val="20"/>
          <w:szCs w:val="20"/>
          <w:lang w:eastAsia="ru-RU"/>
        </w:rPr>
        <w:t>от 27.06. 2017г. № 8/1</w:t>
      </w: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Непского</w:t>
      </w:r>
      <w:r w:rsidRPr="00C3602F">
        <w:rPr>
          <w:sz w:val="24"/>
          <w:szCs w:val="24"/>
        </w:rPr>
        <w:t xml:space="preserve"> </w:t>
      </w:r>
      <w:r w:rsidRPr="00C360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 1 квартал 2017 г.</w:t>
      </w:r>
    </w:p>
    <w:p w:rsidR="00C3602F" w:rsidRPr="00C3602F" w:rsidRDefault="00C3602F" w:rsidP="00C36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2F" w:rsidRPr="00C3602F" w:rsidRDefault="00C3602F" w:rsidP="00C36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02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432"/>
        <w:gridCol w:w="851"/>
        <w:gridCol w:w="2693"/>
        <w:gridCol w:w="1276"/>
        <w:gridCol w:w="1417"/>
      </w:tblGrid>
      <w:tr w:rsidR="00C3602F" w:rsidRPr="00C3602F" w:rsidTr="001148DD">
        <w:trPr>
          <w:trHeight w:val="5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источника финансирования по </w:t>
            </w:r>
            <w:proofErr w:type="spellStart"/>
            <w:proofErr w:type="gramStart"/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КИВФ,КИВнФ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Утверждено на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на 01.04.2017г.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000 90  00  00  00  00  0000  000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4 253 789,34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-1 424 604,00</w:t>
            </w:r>
          </w:p>
        </w:tc>
      </w:tr>
      <w:tr w:rsidR="00C3602F" w:rsidRPr="00C3602F" w:rsidTr="001148DD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000 01  00  00  00  00  0000  000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000 01  02  00  00  00  0000  000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000 01  02  00  00  00  0000  700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3602F" w:rsidRPr="00C3602F" w:rsidTr="001148DD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000 01  02  00  00  10  0000  710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000 01  03  00  00  00  0000  000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3602F" w:rsidRPr="00C3602F" w:rsidTr="001148DD">
        <w:trPr>
          <w:trHeight w:val="61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000 01  03  00  00  00  0000  800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3602F" w:rsidRPr="00C3602F" w:rsidTr="001148DD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000 01  03  00  00  10  0000  810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000 01  05  00  00  00  0000  000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4 253 789,34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-1 424 604,00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000 01  05  00  00  00  0000  500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-12 385817,00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-4 363 947,58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000 01  05  00  00  00  0000  600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16 639 606,34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2 939 343,58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000 01  05  02  01  00  0000  510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-12 385817,00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-4 363 947,58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000 01  05  02  01  10  0000  510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-12 385817,00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-4 363 947,58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000 01  05  02  01  00  0000  610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16 639 606,34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2 939 343,58</w:t>
            </w:r>
          </w:p>
        </w:tc>
      </w:tr>
      <w:tr w:rsidR="00C3602F" w:rsidRPr="00C3602F" w:rsidTr="001148DD">
        <w:trPr>
          <w:trHeight w:val="4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000 01  05  02  01  10  0000  610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16 639 606,34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2F" w:rsidRPr="00C3602F" w:rsidRDefault="00C3602F" w:rsidP="00C36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2 939 343,58</w:t>
            </w:r>
          </w:p>
        </w:tc>
      </w:tr>
    </w:tbl>
    <w:p w:rsidR="00C3602F" w:rsidRPr="00C3602F" w:rsidRDefault="00C3602F" w:rsidP="00C36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C3602F" w:rsidRPr="00C3602F" w:rsidRDefault="00C3602F" w:rsidP="00C3602F"/>
    <w:p w:rsidR="00512CB5" w:rsidRDefault="00512CB5">
      <w:bookmarkStart w:id="0" w:name="_GoBack"/>
      <w:bookmarkEnd w:id="0"/>
    </w:p>
    <w:sectPr w:rsidR="0051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3B81"/>
    <w:multiLevelType w:val="hybridMultilevel"/>
    <w:tmpl w:val="6CC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B0D61"/>
    <w:multiLevelType w:val="hybridMultilevel"/>
    <w:tmpl w:val="402C55A8"/>
    <w:lvl w:ilvl="0" w:tplc="9E747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02E4"/>
    <w:multiLevelType w:val="hybridMultilevel"/>
    <w:tmpl w:val="57A6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62F"/>
    <w:multiLevelType w:val="hybridMultilevel"/>
    <w:tmpl w:val="0A40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2"/>
    <w:rsid w:val="00512CB5"/>
    <w:rsid w:val="00C3602F"/>
    <w:rsid w:val="00C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3EB3-FA0A-4C9C-8C81-D07F119D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36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602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36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360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6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C360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C36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3602F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6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3165</Words>
  <Characters>18046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2017-07-12T08:47:00Z</dcterms:created>
  <dcterms:modified xsi:type="dcterms:W3CDTF">2017-07-12T08:48:00Z</dcterms:modified>
</cp:coreProperties>
</file>