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60" w:rsidRPr="00B54A60" w:rsidRDefault="00B54A60" w:rsidP="00B54A60">
      <w:pPr>
        <w:spacing w:after="0" w:line="240" w:lineRule="auto"/>
        <w:ind w:firstLine="567"/>
        <w:jc w:val="center"/>
        <w:rPr>
          <w:rFonts w:ascii="Times New Roman" w:eastAsia="Times New Roman" w:hAnsi="Times New Roman" w:cs="Times New Roman"/>
          <w:sz w:val="26"/>
          <w:szCs w:val="26"/>
          <w:lang w:eastAsia="ru-RU"/>
        </w:rPr>
      </w:pPr>
      <w:r w:rsidRPr="00B54A60">
        <w:rPr>
          <w:rFonts w:ascii="Times New Roman" w:eastAsia="Times New Roman" w:hAnsi="Times New Roman" w:cs="Times New Roman"/>
          <w:b/>
          <w:i/>
          <w:sz w:val="26"/>
          <w:szCs w:val="26"/>
          <w:lang w:eastAsia="ru-RU"/>
        </w:rPr>
        <w:t>РОССИЙСКАЯ ФЕДЕРАЦИЯ</w:t>
      </w: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r w:rsidRPr="00B54A60">
        <w:rPr>
          <w:rFonts w:ascii="Times New Roman" w:eastAsia="Times New Roman" w:hAnsi="Times New Roman" w:cs="Times New Roman"/>
          <w:b/>
          <w:i/>
          <w:sz w:val="26"/>
          <w:szCs w:val="26"/>
          <w:lang w:eastAsia="ru-RU"/>
        </w:rPr>
        <w:t>Иркутская область</w:t>
      </w: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r w:rsidRPr="00B54A60">
        <w:rPr>
          <w:rFonts w:ascii="Times New Roman" w:eastAsia="Times New Roman" w:hAnsi="Times New Roman" w:cs="Times New Roman"/>
          <w:b/>
          <w:i/>
          <w:sz w:val="26"/>
          <w:szCs w:val="26"/>
          <w:lang w:eastAsia="ru-RU"/>
        </w:rPr>
        <w:t>Катангский район</w:t>
      </w: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r w:rsidRPr="00B54A60">
        <w:rPr>
          <w:rFonts w:ascii="Times New Roman" w:eastAsia="Times New Roman" w:hAnsi="Times New Roman" w:cs="Times New Roman"/>
          <w:b/>
          <w:i/>
          <w:sz w:val="26"/>
          <w:szCs w:val="26"/>
          <w:lang w:eastAsia="ru-RU"/>
        </w:rPr>
        <w:t>«Непское муниципальное образование»</w:t>
      </w: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r w:rsidRPr="00B54A60">
        <w:rPr>
          <w:rFonts w:ascii="Times New Roman" w:eastAsia="Times New Roman" w:hAnsi="Times New Roman" w:cs="Times New Roman"/>
          <w:b/>
          <w:i/>
          <w:sz w:val="26"/>
          <w:szCs w:val="26"/>
          <w:lang w:eastAsia="ru-RU"/>
        </w:rPr>
        <w:t>ДУМА</w:t>
      </w: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center"/>
        <w:rPr>
          <w:rFonts w:ascii="Times New Roman" w:eastAsia="Times New Roman" w:hAnsi="Times New Roman" w:cs="Times New Roman"/>
          <w:b/>
          <w:i/>
          <w:sz w:val="26"/>
          <w:szCs w:val="26"/>
          <w:lang w:eastAsia="ru-RU"/>
        </w:rPr>
      </w:pPr>
      <w:r w:rsidRPr="00B54A60">
        <w:rPr>
          <w:rFonts w:ascii="Times New Roman" w:eastAsia="Times New Roman" w:hAnsi="Times New Roman" w:cs="Times New Roman"/>
          <w:b/>
          <w:i/>
          <w:sz w:val="26"/>
          <w:szCs w:val="26"/>
          <w:lang w:eastAsia="ru-RU"/>
        </w:rPr>
        <w:t>РЕШЕНИЕ № 6/1</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от 28.04. 2017 года                                                                     </w:t>
      </w:r>
      <w:r>
        <w:rPr>
          <w:rFonts w:ascii="Times New Roman" w:eastAsia="Times New Roman" w:hAnsi="Times New Roman" w:cs="Times New Roman"/>
          <w:sz w:val="26"/>
          <w:szCs w:val="26"/>
          <w:lang w:eastAsia="ru-RU"/>
        </w:rPr>
        <w:t xml:space="preserve">                              </w:t>
      </w:r>
      <w:r w:rsidRPr="00B54A60">
        <w:rPr>
          <w:rFonts w:ascii="Times New Roman" w:eastAsia="Times New Roman" w:hAnsi="Times New Roman" w:cs="Times New Roman"/>
          <w:sz w:val="26"/>
          <w:szCs w:val="26"/>
          <w:lang w:eastAsia="ru-RU"/>
        </w:rPr>
        <w:t xml:space="preserve">  с. Непа</w:t>
      </w:r>
    </w:p>
    <w:p w:rsidR="00B54A60" w:rsidRPr="00B54A60" w:rsidRDefault="00B54A60" w:rsidP="00B54A60">
      <w:pPr>
        <w:spacing w:after="0" w:line="240" w:lineRule="auto"/>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Об исполнении бюджета Непского МО за 2016 год</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w:t>
      </w:r>
      <w:r w:rsidRPr="00B54A60">
        <w:rPr>
          <w:rFonts w:ascii="Times New Roman" w:eastAsia="Times New Roman" w:hAnsi="Times New Roman" w:cs="Times New Roman"/>
          <w:sz w:val="26"/>
          <w:szCs w:val="26"/>
          <w:lang w:eastAsia="ru-RU"/>
        </w:rPr>
        <w:tab/>
        <w:t xml:space="preserve">В соответствии со статьей 264.6 Бюджетного кодекса Российской Федерации, пунктом 1,2,3 статьи 31 Положения о бюджетном процессе в Непском муниципальном образовании, утвержденного решением думы от 09.12.2013г. №14/4, руководствуясь пунктом 1 статьи 64, Устава Непского муниципального образования, </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Дума РЕШИЛА:</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B54A60">
        <w:rPr>
          <w:rFonts w:ascii="Times New Roman" w:eastAsia="Times New Roman" w:hAnsi="Times New Roman" w:cs="Times New Roman"/>
          <w:sz w:val="26"/>
          <w:szCs w:val="26"/>
          <w:lang w:eastAsia="ru-RU"/>
        </w:rPr>
        <w:t>Утвердить отчет об исполнении местного бюджета за 2016г. по доходам сумме   13 930 311,31 рублей, по расходам в сумме 14 487 953,67 рублей с превышением расходов над доходами (дефицит бюджета поселения) в сумме 557 642,36 рублей и со следующими показателями:</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1)  доходы бюджета Непского МО по кодам классификации доходов бюджета за 2016 год согласно приложению №1 к настоящему решению;</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2) доходов бюджета Непского МО по кодам видов доходов, подвидов доходов, классификации операций сектора государственного управления, относящихся к доходам бюджетов, за 2016 год согласно приложению №2 к настоящему решению;  </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3) расходов бюджета Непского МО по ведомственной структуре расходов за 2016 год согласно приложению №3 к настоящему решению;  </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4) расходов бюджета Непского МО по разделам и подразделам классификации расходов бюджета за 2016 год согласно приложению №4 к настоящему решению;  </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5) источников финансирования дефицита бюджета Непского МО по кодам классификации источников финансирования дефицита бюджета за   2016 г. согласно приложению №5 к настоящему решению;  </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2. Утвердить отчет об исполнении резервного фонда по Непского МО за 2016 год согласно приложению №7 к настоящему решению. </w:t>
      </w:r>
    </w:p>
    <w:p w:rsidR="00B54A60" w:rsidRPr="00B54A60" w:rsidRDefault="00B54A60" w:rsidP="00B54A60">
      <w:pPr>
        <w:spacing w:after="0" w:line="240" w:lineRule="auto"/>
        <w:ind w:firstLine="709"/>
        <w:contextualSpacing/>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3. 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информационно-телекоммуникационной сети «Интернет».</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p>
    <w:p w:rsid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Глава Непского </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муниципального образования                                                </w:t>
      </w:r>
      <w:r>
        <w:rPr>
          <w:rFonts w:ascii="Times New Roman" w:eastAsia="Times New Roman" w:hAnsi="Times New Roman" w:cs="Times New Roman"/>
          <w:sz w:val="26"/>
          <w:szCs w:val="26"/>
          <w:lang w:eastAsia="ru-RU"/>
        </w:rPr>
        <w:t xml:space="preserve">                       А.В.Сизых</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lastRenderedPageBreak/>
        <w:t>Приложение №1</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jc w:val="center"/>
        <w:rPr>
          <w:rFonts w:ascii="Times New Roman" w:eastAsia="Times New Roman" w:hAnsi="Times New Roman" w:cs="Times New Roman"/>
          <w:b/>
          <w:bCs/>
          <w:sz w:val="20"/>
          <w:szCs w:val="20"/>
          <w:lang w:eastAsia="ru-RU"/>
        </w:rPr>
      </w:pPr>
      <w:r w:rsidRPr="00B54A60">
        <w:rPr>
          <w:rFonts w:ascii="Times New Roman" w:eastAsia="Times New Roman" w:hAnsi="Times New Roman" w:cs="Times New Roman"/>
          <w:b/>
          <w:bCs/>
          <w:sz w:val="20"/>
          <w:szCs w:val="20"/>
          <w:lang w:eastAsia="ru-RU"/>
        </w:rPr>
        <w:t>Отчет об исполнении доходной части бюджета Администрации Непского МО за 2016 год</w:t>
      </w: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tbl>
      <w:tblPr>
        <w:tblW w:w="9811" w:type="dxa"/>
        <w:tblInd w:w="-38" w:type="dxa"/>
        <w:tblLayout w:type="fixed"/>
        <w:tblLook w:val="0000" w:firstRow="0" w:lastRow="0" w:firstColumn="0" w:lastColumn="0" w:noHBand="0" w:noVBand="0"/>
      </w:tblPr>
      <w:tblGrid>
        <w:gridCol w:w="3149"/>
        <w:gridCol w:w="2551"/>
        <w:gridCol w:w="1560"/>
        <w:gridCol w:w="1417"/>
        <w:gridCol w:w="1134"/>
      </w:tblGrid>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Наименование показателя</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Код дохода по КД</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Исполнено за   2016г. </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 исполнения к году  </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НАЛОГОВЫЕ И НЕНАЛОГОВЫЕ ДОХОДЫ</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000 1 00 00000 00 0000 000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10 575 643,49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10 717 397,31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101,34</w:t>
            </w:r>
          </w:p>
        </w:tc>
      </w:tr>
      <w:tr w:rsidR="00B54A60" w:rsidRPr="00B54A60" w:rsidTr="0074012B">
        <w:trPr>
          <w:trHeight w:val="209"/>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ПРИБЫЛЬ, ДОХОДЫ</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000 1 01 00000 00 0000 000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10 557 938,29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10 699 692,11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101,34</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000 1 01 02000 01 0000 110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9 939 292,34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101,42</w:t>
            </w:r>
          </w:p>
        </w:tc>
      </w:tr>
      <w:tr w:rsidR="00B54A60" w:rsidRPr="00B54A60" w:rsidTr="0074012B">
        <w:trPr>
          <w:trHeight w:val="1349"/>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000 1 01 02010 01 0000 110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9 938 964,64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101,42</w:t>
            </w:r>
          </w:p>
        </w:tc>
      </w:tr>
      <w:tr w:rsidR="00B54A60" w:rsidRPr="00B54A60" w:rsidTr="0074012B">
        <w:trPr>
          <w:trHeight w:val="82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000 1 01 02030 01 0000 110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327,70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629"/>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ТОВАР (РАБОТЫ, УСЛУГИ), РЕАЛИЗУЕМЫЕ НА ТЕРРИТОРИИ РОССИЙСКОЙ ФЕДЕРАЦИИ</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000 03 00000 00 0000 000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564 138,29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573 356,29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101,63</w:t>
            </w:r>
          </w:p>
        </w:tc>
      </w:tr>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000 1 03 02000 00 0000 000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564 138,29</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573 356,29</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101,63</w:t>
            </w:r>
          </w:p>
        </w:tc>
      </w:tr>
      <w:tr w:rsidR="00B54A60" w:rsidRPr="00B54A60" w:rsidTr="0074012B">
        <w:trPr>
          <w:trHeight w:val="118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000 1 03 02230 01 0000 110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187 698,67</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196 006,98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104,43</w:t>
            </w:r>
          </w:p>
        </w:tc>
      </w:tr>
      <w:tr w:rsidR="00B54A60" w:rsidRPr="00B54A60" w:rsidTr="0074012B">
        <w:trPr>
          <w:trHeight w:val="1385"/>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000 1 03 02240 01 0000 110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3 000,00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2 991,94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99,73</w:t>
            </w:r>
          </w:p>
        </w:tc>
      </w:tr>
      <w:tr w:rsidR="00B54A60" w:rsidRPr="00B54A60" w:rsidTr="0074012B">
        <w:trPr>
          <w:trHeight w:val="118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000 1 03 02250 01 0000 110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373 439,62</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403 388,67</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108,02</w:t>
            </w:r>
          </w:p>
        </w:tc>
      </w:tr>
      <w:tr w:rsidR="00B54A60" w:rsidRPr="00B54A60" w:rsidTr="0074012B">
        <w:trPr>
          <w:trHeight w:val="118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Доходы от уплаты акцизов и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000 1 03 02260 01 0000 110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-29 031,30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209"/>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ИМУЩЕСТВО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000 1 06 00000 00 0000 000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193 800,00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187 043,48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96,51</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имущество физических лиц</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000 1 06 01000 00 0000 110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7 294,78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91,18</w:t>
            </w:r>
          </w:p>
        </w:tc>
      </w:tr>
      <w:tr w:rsidR="00B54A60" w:rsidRPr="00B54A60" w:rsidTr="0074012B">
        <w:trPr>
          <w:trHeight w:val="792"/>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000 1 06 01030 10 0000 110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7 294,78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91,18</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000 1 06 06000 00 0000 110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185 800,00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179 748,70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96,74</w:t>
            </w:r>
          </w:p>
        </w:tc>
      </w:tr>
      <w:tr w:rsidR="00B54A60" w:rsidRPr="00B54A60" w:rsidTr="0074012B">
        <w:trPr>
          <w:trHeight w:val="792"/>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000 1 06 06030 00 0000 110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124 000,00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121 095,48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97,66</w:t>
            </w:r>
          </w:p>
        </w:tc>
      </w:tr>
      <w:tr w:rsidR="00B54A60" w:rsidRPr="00B54A60" w:rsidTr="0074012B">
        <w:trPr>
          <w:trHeight w:val="118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000 1 06 06033 10 0000 110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124 000,00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121 095,48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97,66</w:t>
            </w:r>
          </w:p>
        </w:tc>
      </w:tr>
      <w:tr w:rsidR="00B54A60" w:rsidRPr="00B54A60" w:rsidTr="0074012B">
        <w:trPr>
          <w:trHeight w:val="792"/>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000 1 06 06040 00 0000 110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61 800,00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58 653,22</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94,91</w:t>
            </w:r>
          </w:p>
        </w:tc>
      </w:tr>
      <w:tr w:rsidR="00B54A60" w:rsidRPr="00B54A60" w:rsidTr="0074012B">
        <w:trPr>
          <w:trHeight w:val="118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000 1 06 06043 10 0000 110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61 800,00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58 653,22</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94,91</w:t>
            </w:r>
          </w:p>
        </w:tc>
      </w:tr>
      <w:tr w:rsidR="00B54A60" w:rsidRPr="00B54A60" w:rsidTr="0074012B">
        <w:trPr>
          <w:trHeight w:val="209"/>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ПРОЧИЕ НЕНАЛОГОВЫЕ ДОХОДЫ</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000 1 17 00000 00 0000 000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Невыясненные поступления</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000 1 17 01000 00 0000 180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r>
      <w:tr w:rsidR="00B54A60" w:rsidRPr="00B54A60" w:rsidTr="0074012B">
        <w:trPr>
          <w:trHeight w:val="39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Невыясненные поступления, зачисляемые в бюджеты муниципальных районов</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000 1 17 01050 05 0000 180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r>
      <w:tr w:rsidR="00B54A60" w:rsidRPr="00B54A60" w:rsidTr="0074012B">
        <w:trPr>
          <w:trHeight w:val="39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Невыясненные поступления, зачисляемые в бюджеты поселений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000 1 17 01050 10 0000 180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неналоговые доходы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000 1 17 05000 00 0000 180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Прочие неналоговые доходы </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000 1 17 05050 05 0000 180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r>
      <w:tr w:rsidR="00B54A60" w:rsidRPr="00B54A60" w:rsidTr="0074012B">
        <w:trPr>
          <w:trHeight w:val="39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неналоговые доходы бюджетов поселений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000 1 17 05050 10 0000 180</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БЕЗВОЗМЕЗДНЫЕ ПОСТУПЛЕНИЯ</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000 2 00 00000 00 0000 000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3 212 914,00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3 212 914,00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100,00</w:t>
            </w:r>
          </w:p>
        </w:tc>
      </w:tr>
      <w:tr w:rsidR="00B54A60" w:rsidRPr="00B54A60" w:rsidTr="0074012B">
        <w:trPr>
          <w:trHeight w:val="629"/>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БЕЗВОЗМЕЗДНЫЕ ПОСТУПЛЕНИЯ ОТ ДРУГИХ БЮДЖЕТОВ БЮДЖЕТНОЙ СИСТЕМЫ РОССИЙСКОЙ ФЕДЕРАЦИИ</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000 2 02 00000 00 0000 000</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3 212 914,00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3 212 914,00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100,00</w:t>
            </w:r>
          </w:p>
        </w:tc>
      </w:tr>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Субсидии бюджетам субъектов Российской Федерации и муниципальных образований (межбюджетные субсидии)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000 2 02 02000 00 0000 151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субсидии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000 2 02 02999 00 0000 151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Прочие субсидии бюджетам поселений, в </w:t>
            </w:r>
            <w:proofErr w:type="spellStart"/>
            <w:r w:rsidRPr="00B54A60">
              <w:rPr>
                <w:rFonts w:ascii="Times New Roman" w:hAnsi="Times New Roman" w:cs="Times New Roman"/>
                <w:color w:val="000000"/>
                <w:sz w:val="20"/>
                <w:szCs w:val="20"/>
              </w:rPr>
              <w:t>т.ч</w:t>
            </w:r>
            <w:proofErr w:type="spellEnd"/>
            <w:r w:rsidRPr="00B54A60">
              <w:rPr>
                <w:rFonts w:ascii="Times New Roman" w:hAnsi="Times New Roman" w:cs="Times New Roman"/>
                <w:color w:val="000000"/>
                <w:sz w:val="20"/>
                <w:szCs w:val="20"/>
              </w:rPr>
              <w:t>.:</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000 2 02 02999 10 0000 151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39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-реализация мероприятий перечня проектов народных инициатив</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000 2 02 02999 10 0056 151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754"/>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Дотации от других бюджетов бюджетной системы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000 2 02 01000 00 0057 151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754"/>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Дотации на выравнивание уровня бюджетной обеспеченности, из них:</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000 2 02 01001 10 0057 151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499"/>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 дотации на выравнивание из районного фонда финансовой поддержки поселений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000 2 02 01001 10 0000 151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396"/>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000 2 02 03000 00 0000 151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000 2 02 03015 00 0000 151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792"/>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000 2 02 03015 10 0000 151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000 2 02 03024 00 0000 151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593"/>
        </w:trPr>
        <w:tc>
          <w:tcPr>
            <w:tcW w:w="314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000 2 02 03024 10 0000 151</w:t>
            </w:r>
          </w:p>
        </w:tc>
        <w:tc>
          <w:tcPr>
            <w:tcW w:w="156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7"/>
        </w:trPr>
        <w:tc>
          <w:tcPr>
            <w:tcW w:w="314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Доходы бюджета - Всего</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13 788 557,49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13 930 311,31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101,03</w:t>
            </w:r>
          </w:p>
        </w:tc>
      </w:tr>
    </w:tbl>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Default="00B54A60" w:rsidP="00B54A60">
      <w:pPr>
        <w:spacing w:after="0" w:line="240" w:lineRule="auto"/>
        <w:rPr>
          <w:rFonts w:ascii="Times New Roman" w:eastAsia="Times New Roman" w:hAnsi="Times New Roman" w:cs="Times New Roman"/>
          <w:sz w:val="20"/>
          <w:szCs w:val="20"/>
          <w:lang w:eastAsia="ru-RU"/>
        </w:rPr>
      </w:pPr>
    </w:p>
    <w:p w:rsidR="00B54A60" w:rsidRPr="00B54A60" w:rsidRDefault="00B54A60" w:rsidP="00B54A60">
      <w:pPr>
        <w:spacing w:after="0" w:line="240" w:lineRule="auto"/>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lastRenderedPageBreak/>
        <w:t>Приложение №2</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jc w:val="center"/>
        <w:rPr>
          <w:rFonts w:ascii="Times New Roman" w:eastAsia="Times New Roman" w:hAnsi="Times New Roman" w:cs="Times New Roman"/>
          <w:b/>
          <w:bCs/>
          <w:sz w:val="20"/>
          <w:szCs w:val="20"/>
          <w:lang w:eastAsia="ru-RU"/>
        </w:rPr>
      </w:pPr>
      <w:r w:rsidRPr="00B54A60">
        <w:rPr>
          <w:rFonts w:ascii="Times New Roman" w:eastAsia="Times New Roman" w:hAnsi="Times New Roman" w:cs="Times New Roman"/>
          <w:b/>
          <w:bCs/>
          <w:sz w:val="20"/>
          <w:szCs w:val="20"/>
          <w:lang w:eastAsia="ru-RU"/>
        </w:rPr>
        <w:t>Доходы бюджета Администрации Непского МО по кодам видов доходов, подвидов доходов, классификации операций сектора государственного управления, относящиеся к доходам бюджета за 2016год</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руб.</w:t>
      </w:r>
    </w:p>
    <w:tbl>
      <w:tblPr>
        <w:tblW w:w="9811" w:type="dxa"/>
        <w:tblInd w:w="-38" w:type="dxa"/>
        <w:tblLayout w:type="fixed"/>
        <w:tblLook w:val="0000" w:firstRow="0" w:lastRow="0" w:firstColumn="0" w:lastColumn="0" w:noHBand="0" w:noVBand="0"/>
      </w:tblPr>
      <w:tblGrid>
        <w:gridCol w:w="3012"/>
        <w:gridCol w:w="2830"/>
        <w:gridCol w:w="1418"/>
        <w:gridCol w:w="1417"/>
        <w:gridCol w:w="1134"/>
      </w:tblGrid>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Наименование доходов бюджета по кодам видов доходов, подвидов доходов, классификации операций сектора государственного управления</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Код бюджетной классификации</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Исполнено за   2016г. </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 исполнения к году  </w:t>
            </w:r>
          </w:p>
        </w:tc>
      </w:tr>
      <w:tr w:rsidR="00B54A60" w:rsidRPr="00B54A60" w:rsidTr="0074012B">
        <w:trPr>
          <w:trHeight w:val="406"/>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НАЛОГОВЫЕ И НЕНАЛОГОВЫЕ ДОХОДЫ</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000.1.00.00.00.0.00.0.000.0.0.0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10 575 643,49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10 717 397,31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101,34</w:t>
            </w:r>
          </w:p>
        </w:tc>
      </w:tr>
      <w:tr w:rsidR="00B54A60" w:rsidRPr="00B54A60" w:rsidTr="0074012B">
        <w:trPr>
          <w:trHeight w:val="214"/>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ПРИБЫЛЬ, ДОХОДЫ</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000.1.01.00.00.0.00.0.000.1.1.0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9 939 292,34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101,42</w:t>
            </w:r>
          </w:p>
        </w:tc>
      </w:tr>
      <w:tr w:rsidR="00B54A60" w:rsidRPr="00B54A60" w:rsidTr="0074012B">
        <w:trPr>
          <w:trHeight w:val="274"/>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000.1.01.02.00.0.01.0.000.1.1.0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9 939 292,34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101,42</w:t>
            </w:r>
          </w:p>
        </w:tc>
      </w:tr>
      <w:tr w:rsidR="00B54A60" w:rsidRPr="00B54A60" w:rsidTr="0074012B">
        <w:trPr>
          <w:trHeight w:val="1836"/>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000.1.01.02.01.0.01.0.000.110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9 938 964,64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101,42</w:t>
            </w:r>
          </w:p>
        </w:tc>
      </w:tr>
      <w:tr w:rsidR="00B54A60" w:rsidRPr="00B54A60" w:rsidTr="0074012B">
        <w:trPr>
          <w:trHeight w:val="1848"/>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000.1.01.02.01.0.01.1.000.110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9 800 000,00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9 938 964,64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101,42</w:t>
            </w:r>
          </w:p>
        </w:tc>
      </w:tr>
      <w:tr w:rsidR="00B54A60" w:rsidRPr="00B54A60" w:rsidTr="0074012B">
        <w:trPr>
          <w:trHeight w:val="1097"/>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000.1.01.02.03.0.01.0.000.110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327,70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859"/>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ТОВАР (РАБОТЫ, УСЛУГИ), РЕАЛИЗУЕМЫЕ НА ТЕРРИТОРИИ РОССИЙСКОЙ ФЕДЕРАЦИИ</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000 1 03 00000 00 0000 000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564 138,29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573 356,29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101,63</w:t>
            </w:r>
          </w:p>
        </w:tc>
      </w:tr>
      <w:tr w:rsidR="00B54A60" w:rsidRPr="00B54A60" w:rsidTr="0074012B">
        <w:trPr>
          <w:trHeight w:val="607"/>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000 1 03 02000 00 0000 000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564 138,29</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573 356,29</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101,63</w:t>
            </w:r>
          </w:p>
        </w:tc>
      </w:tr>
      <w:tr w:rsidR="00B54A60" w:rsidRPr="00B54A60" w:rsidTr="0074012B">
        <w:trPr>
          <w:trHeight w:val="413"/>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Доходы от уплаты акцизов на дизельное топливо, подлежащее распределению между бюджетами субъектов </w:t>
            </w:r>
            <w:r w:rsidRPr="00B54A60">
              <w:rPr>
                <w:rFonts w:ascii="Times New Roman" w:hAnsi="Times New Roman" w:cs="Times New Roman"/>
                <w:color w:val="000000"/>
                <w:sz w:val="20"/>
                <w:szCs w:val="2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000 1 03 02230 01 0000 110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187 698,67</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196 006,98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104,43</w:t>
            </w:r>
          </w:p>
        </w:tc>
      </w:tr>
      <w:tr w:rsidR="00B54A60" w:rsidRPr="00B54A60" w:rsidTr="0074012B">
        <w:trPr>
          <w:trHeight w:val="2028"/>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000 1 03 02240 01 0000 110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3 000,00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2 991,94</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99,73</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000 1 03 02250 01 0000 110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373 439,62</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403 388,67</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108,02</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Доходы от уплаты акцизов и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000 1 03 02260 01 0000 110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-29 031,30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214"/>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НАЛОГИ НА ИМУЩЕСТВО</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000.1.06.00.00.0.00.0.000.1.1.0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193 800,00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187 043,48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96,51</w:t>
            </w:r>
          </w:p>
        </w:tc>
      </w:tr>
      <w:tr w:rsidR="00B54A60" w:rsidRPr="00B54A60" w:rsidTr="0074012B">
        <w:trPr>
          <w:trHeight w:val="298"/>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имущество физических лиц</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000.1.06.01.00.0.00.0.000.1.1.0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7 294,78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91,18</w:t>
            </w:r>
          </w:p>
        </w:tc>
      </w:tr>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000.1.06.01.03.0.10.0.000.1.1.0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7 294,78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91,18</w:t>
            </w:r>
          </w:p>
        </w:tc>
      </w:tr>
      <w:tr w:rsidR="00B54A60" w:rsidRPr="00B54A60" w:rsidTr="0074012B">
        <w:trPr>
          <w:trHeight w:val="1013"/>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000.1.06.01.03.0.10.1.000.1.1.0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7 294,78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91,18</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000.1.06.06.00.0.00.0.000.1.1.0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185 800,00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179 748,70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96,74</w:t>
            </w:r>
          </w:p>
        </w:tc>
      </w:tr>
      <w:tr w:rsidR="00B54A60" w:rsidRPr="00B54A60" w:rsidTr="00B54A60">
        <w:trPr>
          <w:trHeight w:val="553"/>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w:t>
            </w:r>
            <w:r w:rsidRPr="00B54A60">
              <w:rPr>
                <w:rFonts w:ascii="Times New Roman" w:hAnsi="Times New Roman" w:cs="Times New Roman"/>
                <w:color w:val="000000"/>
                <w:sz w:val="20"/>
                <w:szCs w:val="20"/>
              </w:rPr>
              <w:lastRenderedPageBreak/>
              <w:t>расположенным в границах поселений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000.1.06.06.03.3.10.0.000.1.1.0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124 000,00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121 095,48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97,66</w:t>
            </w:r>
          </w:p>
        </w:tc>
      </w:tr>
      <w:tr w:rsidR="00B54A60" w:rsidRPr="00B54A60" w:rsidTr="0074012B">
        <w:trPr>
          <w:trHeight w:val="413"/>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(сумма платежа)</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000.1.06.06.03.3.10.1.000.1.1.0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124 000,00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121 095,48</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97,66</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000.1.06.06.03.3.10.2.000.1.1.0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000.1.06.06.04.3.10.0.000.1.1.0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61 800,00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58 653,22</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94,91</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(сумма платежа)</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000.1.06.06.04.3.10.1.000.1.1.0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61 800,00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58 653,22</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94,91</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(пени, проценты)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000.1.06.06.04.3.10.2.000.1.1.0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162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(взыскания)</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000.1.06.06.04.3.10.3.000.1.1.0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430"/>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ПРОЧИЕ НЕНАЛОГОВЫЕ ДОХОДЫ</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000.1.17.00.00.0.00.0.000.1.8.0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Невыясненные поступления</w:t>
            </w:r>
          </w:p>
        </w:tc>
        <w:tc>
          <w:tcPr>
            <w:tcW w:w="2830"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000.1.17.01.00.0.00.0.000.1.8.0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487"/>
        </w:trPr>
        <w:tc>
          <w:tcPr>
            <w:tcW w:w="3012"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Невыясненные поступления, зачисляемые в бюджеты поселений</w:t>
            </w:r>
          </w:p>
        </w:tc>
        <w:tc>
          <w:tcPr>
            <w:tcW w:w="2830"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000.1.17.01.05.0.10.0.000.1.8.0</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Невыясненные поступления</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000.1.17.01.00.0.00.0.000.1.8.0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406"/>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Невыясненные поступления, зачисляемые в бюджеты поселений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000.1.17.01.05.0.10.0.000.1.8.0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неналоговые доходы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000.1.17.05.00.0.00.0.000.1.8.0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неналоговые доходы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000.1.17.05.05.0.05.0.000.1.8.0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406"/>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неналоговые доходы бюджетов поселений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000.1.17.05.05.0.10.0.000.1.8.0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17 705,20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БЕЗВОЗМЕЗДНЫЕ ПОСТУПЛЕНИЯ</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000.2.00.00.00.0.00.0.000.0.0.0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3 212 914,00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3 212 914,00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100,00</w:t>
            </w:r>
          </w:p>
        </w:tc>
      </w:tr>
      <w:tr w:rsidR="00B54A60" w:rsidRPr="00B54A60" w:rsidTr="0074012B">
        <w:trPr>
          <w:trHeight w:val="1073"/>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БЕЗВОЗМЕЗДНЫЕ ПОСТУПЛЕНИЯ ОТ ДРУГИХ БЮДЖЕТОВ БЮДЖЕТНОЙ СИСТЕМЫ РОССИЙСКОЙ ФЕДЕРАЦИИ</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000.2.02.00.00.0.00.0.000.1.5.1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3 212 914,00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3 212 914,00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929"/>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Субсидии бюджетам субъектов Российской Федерации и муниципальных образований (межбюджетные субсидии)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000.2.02.02.00.0.00.0.000.1.5.1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Прочие субсидии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000.2.02.02.99.9.00.0.000.1.5.1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406"/>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Прочие субсидии бюджетам поселений </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000.2.02.02.99.9.10.0.000.1.5.1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565"/>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Реализация мероприятий перечня проектов народных инициатив </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000.2.02.02.99.9.10.0.056.1.5.1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773"/>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Дотации от других бюджетов бюджетной системы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000 2 02 01000 00 0057 151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630"/>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Дотации на выравнивание уровня бюджетной обеспеченности, из них:</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000 2 02 01001 10 0057 151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69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 дотации на выравнивание из районного фонда финансовой поддержки поселений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i/>
                <w:iCs/>
                <w:color w:val="000000"/>
                <w:sz w:val="20"/>
                <w:szCs w:val="20"/>
              </w:rPr>
            </w:pPr>
            <w:r w:rsidRPr="00B54A60">
              <w:rPr>
                <w:rFonts w:ascii="Times New Roman" w:hAnsi="Times New Roman" w:cs="Times New Roman"/>
                <w:i/>
                <w:iCs/>
                <w:color w:val="000000"/>
                <w:sz w:val="20"/>
                <w:szCs w:val="20"/>
              </w:rPr>
              <w:t>000 2 02 01001 10 0000 151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3 011 214,00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787"/>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000.2.02.03.00.0.00.0.000.1.5.1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000.2.02.03.01.5.00.0.000.1.5.1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000.2.02.03.01.5.10.0.000.1.5.1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000 2 02 03024 00 0000 151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811"/>
        </w:trPr>
        <w:tc>
          <w:tcPr>
            <w:tcW w:w="301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283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000 2 02 03024 10 0000 151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02"/>
        </w:trPr>
        <w:tc>
          <w:tcPr>
            <w:tcW w:w="301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Доходы бюджета - Всего </w:t>
            </w:r>
          </w:p>
        </w:tc>
        <w:tc>
          <w:tcPr>
            <w:tcW w:w="283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13 788 557,49</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13 930 311,31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101,03</w:t>
            </w:r>
          </w:p>
        </w:tc>
      </w:tr>
    </w:tbl>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lastRenderedPageBreak/>
        <w:t>Приложение №3</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jc w:val="center"/>
        <w:rPr>
          <w:rFonts w:ascii="Times New Roman" w:eastAsia="Times New Roman" w:hAnsi="Times New Roman" w:cs="Times New Roman"/>
          <w:b/>
          <w:bCs/>
          <w:sz w:val="20"/>
          <w:szCs w:val="20"/>
          <w:lang w:eastAsia="ru-RU"/>
        </w:rPr>
      </w:pPr>
      <w:r w:rsidRPr="00B54A60">
        <w:rPr>
          <w:rFonts w:ascii="Times New Roman" w:eastAsia="Times New Roman" w:hAnsi="Times New Roman" w:cs="Times New Roman"/>
          <w:b/>
          <w:bCs/>
          <w:sz w:val="20"/>
          <w:szCs w:val="20"/>
          <w:lang w:eastAsia="ru-RU"/>
        </w:rPr>
        <w:t>Расходы бюджета Администрации Непского МО по ведомственной структуре расходов за 2016 год.</w:t>
      </w:r>
    </w:p>
    <w:p w:rsidR="00B54A60" w:rsidRPr="00B54A60" w:rsidRDefault="00B54A60" w:rsidP="00B54A60">
      <w:pPr>
        <w:spacing w:after="0" w:line="240" w:lineRule="auto"/>
        <w:jc w:val="center"/>
        <w:rPr>
          <w:rFonts w:ascii="Times New Roman" w:eastAsia="Times New Roman" w:hAnsi="Times New Roman" w:cs="Times New Roman"/>
          <w:b/>
          <w:bCs/>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руб.</w:t>
      </w:r>
    </w:p>
    <w:tbl>
      <w:tblPr>
        <w:tblW w:w="9811" w:type="dxa"/>
        <w:tblInd w:w="-38" w:type="dxa"/>
        <w:tblLayout w:type="fixed"/>
        <w:tblLook w:val="0000" w:firstRow="0" w:lastRow="0" w:firstColumn="0" w:lastColumn="0" w:noHBand="0" w:noVBand="0"/>
      </w:tblPr>
      <w:tblGrid>
        <w:gridCol w:w="456"/>
        <w:gridCol w:w="425"/>
        <w:gridCol w:w="1276"/>
        <w:gridCol w:w="708"/>
        <w:gridCol w:w="2552"/>
        <w:gridCol w:w="850"/>
        <w:gridCol w:w="1276"/>
        <w:gridCol w:w="1276"/>
        <w:gridCol w:w="992"/>
      </w:tblGrid>
      <w:tr w:rsidR="00B54A60" w:rsidRPr="00B54A60" w:rsidTr="0074012B">
        <w:trPr>
          <w:trHeight w:val="583"/>
        </w:trPr>
        <w:tc>
          <w:tcPr>
            <w:tcW w:w="881" w:type="dxa"/>
            <w:gridSpan w:val="2"/>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КФСР</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КЦСР</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КВР</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Наименование КЦСР</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ГРБС</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План на год</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Исполнено за   2016г. </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 исполнения к году  </w:t>
            </w:r>
          </w:p>
        </w:tc>
      </w:tr>
      <w:tr w:rsidR="00B54A60" w:rsidRPr="00B54A60" w:rsidTr="0074012B">
        <w:trPr>
          <w:trHeight w:val="18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7 865 035,26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6 909 598,47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88</w:t>
            </w:r>
          </w:p>
        </w:tc>
      </w:tr>
      <w:tr w:rsidR="00B54A60" w:rsidRPr="00B54A60" w:rsidTr="0074012B">
        <w:trPr>
          <w:trHeight w:val="72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834 855,55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820 399,18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98,27</w:t>
            </w:r>
          </w:p>
        </w:tc>
      </w:tr>
      <w:tr w:rsidR="00B54A60" w:rsidRPr="00B54A60" w:rsidTr="0074012B">
        <w:trPr>
          <w:trHeight w:val="19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1100000000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Глава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834 855,55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820 399,18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98</w:t>
            </w:r>
          </w:p>
        </w:tc>
      </w:tr>
      <w:tr w:rsidR="00B54A60" w:rsidRPr="00B54A60" w:rsidTr="0074012B">
        <w:trPr>
          <w:trHeight w:val="722"/>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1100000000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834 855,55</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820 399,18</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98</w:t>
            </w:r>
          </w:p>
        </w:tc>
      </w:tr>
      <w:tr w:rsidR="00B54A60" w:rsidRPr="00B54A60" w:rsidTr="0074012B">
        <w:trPr>
          <w:trHeight w:val="108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6 544 279,71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5 888 299,29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90</w:t>
            </w:r>
          </w:p>
        </w:tc>
      </w:tr>
      <w:tr w:rsidR="00B54A60" w:rsidRPr="00B54A60" w:rsidTr="0074012B">
        <w:trPr>
          <w:trHeight w:val="32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2 389 061,91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2 041 376,76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85</w:t>
            </w:r>
          </w:p>
        </w:tc>
      </w:tr>
      <w:tr w:rsidR="00B54A60" w:rsidRPr="00B54A60" w:rsidTr="0074012B">
        <w:trPr>
          <w:trHeight w:val="636"/>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2 389 061,91</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2 041 376,76</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85</w:t>
            </w:r>
          </w:p>
        </w:tc>
      </w:tr>
      <w:tr w:rsidR="00B54A60" w:rsidRPr="00B54A60" w:rsidTr="0074012B">
        <w:trPr>
          <w:trHeight w:val="24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4 080 722,37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3 772 427,10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92</w:t>
            </w:r>
          </w:p>
        </w:tc>
      </w:tr>
      <w:tr w:rsidR="00B54A60" w:rsidRPr="00B54A60" w:rsidTr="0074012B">
        <w:trPr>
          <w:trHeight w:val="847"/>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4 080 722,37</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3 772 427,10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92</w:t>
            </w:r>
          </w:p>
        </w:tc>
      </w:tr>
      <w:tr w:rsidR="00B54A60" w:rsidRPr="00B54A60" w:rsidTr="0074012B">
        <w:trPr>
          <w:trHeight w:val="248"/>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Центральный аппарат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74 495,43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74 495,43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21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74 495,43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74 495,43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23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Резервные фонды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200 200,00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200 200,00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605"/>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1500000000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Проведение выборов в представительные органы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200 200,00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200 200,00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211"/>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01</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07</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1500000000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200 200,00</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200 200,00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20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Резервные фонды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195 000,00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w:t>
            </w:r>
          </w:p>
        </w:tc>
      </w:tr>
      <w:tr w:rsidR="00B54A60" w:rsidRPr="00B54A60" w:rsidTr="0074012B">
        <w:trPr>
          <w:trHeight w:val="40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1600000000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195 000,00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w:t>
            </w:r>
          </w:p>
        </w:tc>
      </w:tr>
      <w:tr w:rsidR="00B54A60" w:rsidRPr="00B54A60" w:rsidTr="0074012B">
        <w:trPr>
          <w:trHeight w:val="21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1600000000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195 000,00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w:t>
            </w:r>
          </w:p>
        </w:tc>
      </w:tr>
      <w:tr w:rsidR="00B54A60" w:rsidRPr="00B54A60" w:rsidTr="0074012B">
        <w:trPr>
          <w:trHeight w:val="40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90 700,00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w:t>
            </w:r>
          </w:p>
        </w:tc>
      </w:tr>
      <w:tr w:rsidR="00B54A60" w:rsidRPr="00B54A60" w:rsidTr="0074012B">
        <w:trPr>
          <w:trHeight w:val="108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9060673150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63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9060673150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nil"/>
              <w:bottom w:val="single" w:sz="6" w:space="0" w:color="auto"/>
              <w:right w:val="nil"/>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90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7950000500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Муниципальная программа "Профилактика терроризма и противодействие экстремизму на территории Непского муниципального образования на 2016-2018 годы"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w:t>
            </w:r>
          </w:p>
        </w:tc>
      </w:tr>
      <w:tr w:rsidR="00B54A60" w:rsidRPr="00B54A60" w:rsidTr="0074012B">
        <w:trPr>
          <w:trHeight w:val="636"/>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7950000500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nil"/>
              <w:bottom w:val="single" w:sz="6" w:space="0" w:color="auto"/>
              <w:right w:val="nil"/>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90 000,00</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w:t>
            </w:r>
          </w:p>
        </w:tc>
      </w:tr>
      <w:tr w:rsidR="00B54A60" w:rsidRPr="00B54A60" w:rsidTr="0074012B">
        <w:trPr>
          <w:trHeight w:val="19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02</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НАЦИОНАЛЬНАЯ ОБОРОНА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w:t>
            </w:r>
          </w:p>
        </w:tc>
      </w:tr>
      <w:tr w:rsidR="00B54A60" w:rsidRPr="00B54A60" w:rsidTr="0074012B">
        <w:trPr>
          <w:trHeight w:val="40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nil"/>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54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7030251180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nil"/>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847"/>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7030251180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497"/>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03</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4"/>
                <w:szCs w:val="24"/>
              </w:rPr>
            </w:pPr>
            <w:r w:rsidRPr="00B54A60">
              <w:rPr>
                <w:rFonts w:ascii="Times New Roman" w:hAnsi="Times New Roman" w:cs="Times New Roman"/>
                <w:b/>
                <w:bCs/>
                <w:i/>
                <w:iCs/>
                <w:color w:val="000000"/>
                <w:sz w:val="20"/>
                <w:szCs w:val="20"/>
              </w:rPr>
              <w:t xml:space="preserve">НАЦИОНАЛЬНАЯ </w:t>
            </w:r>
            <w:r w:rsidRPr="00B54A60">
              <w:rPr>
                <w:rFonts w:ascii="Times New Roman" w:hAnsi="Times New Roman" w:cs="Times New Roman"/>
                <w:b/>
                <w:bCs/>
                <w:i/>
                <w:iCs/>
                <w:color w:val="000000"/>
                <w:sz w:val="24"/>
                <w:szCs w:val="24"/>
              </w:rPr>
              <w:t>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w:t>
            </w:r>
          </w:p>
        </w:tc>
      </w:tr>
      <w:tr w:rsidR="00B54A60" w:rsidRPr="00B54A60" w:rsidTr="0074012B">
        <w:trPr>
          <w:trHeight w:val="20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lastRenderedPageBreak/>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nil"/>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Противопожарная безопасность</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19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2200000001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nil"/>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Обеспечение пожарной безопасности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67 000,00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67 000,00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63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2200000001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nil"/>
              <w:bottom w:val="single" w:sz="6" w:space="0" w:color="auto"/>
              <w:right w:val="nil"/>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rPr>
            </w:pPr>
            <w:r w:rsidRPr="00B54A60">
              <w:rPr>
                <w:rFonts w:ascii="Times New Roman" w:hAnsi="Times New Roman" w:cs="Times New Roman"/>
                <w:color w:val="00000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67 000,00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67 000,00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26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04</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964 407,23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768 608,87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80</w:t>
            </w:r>
          </w:p>
        </w:tc>
      </w:tr>
      <w:tr w:rsidR="00B54A60" w:rsidRPr="00B54A60" w:rsidTr="0074012B">
        <w:trPr>
          <w:trHeight w:val="26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963 407,23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768 608,87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w:t>
            </w:r>
          </w:p>
        </w:tc>
      </w:tr>
      <w:tr w:rsidR="00B54A60" w:rsidRPr="00B54A60" w:rsidTr="0074012B">
        <w:trPr>
          <w:trHeight w:val="43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4100000000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Дорожные фонды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963 407,23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768 608,87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80</w:t>
            </w:r>
          </w:p>
        </w:tc>
      </w:tr>
      <w:tr w:rsidR="00B54A60" w:rsidRPr="00B54A60" w:rsidTr="0074012B">
        <w:trPr>
          <w:trHeight w:val="372"/>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09</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4100000000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963 407,23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768 608,87</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w:t>
            </w:r>
          </w:p>
        </w:tc>
      </w:tr>
      <w:tr w:rsidR="00B54A60" w:rsidRPr="00B54A60" w:rsidTr="0074012B">
        <w:trPr>
          <w:trHeight w:val="40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Другие вопросы в области национальной экономики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w:t>
            </w:r>
          </w:p>
        </w:tc>
      </w:tr>
      <w:tr w:rsidR="00B54A60" w:rsidRPr="00B54A60" w:rsidTr="0074012B">
        <w:trPr>
          <w:trHeight w:val="106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7950000400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Муниципальная программа "Развитие субъектов малого и среднего предпринимательства в Непском муниципальном образовании на 2014-2016 годы"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w:t>
            </w:r>
          </w:p>
        </w:tc>
      </w:tr>
      <w:tr w:rsidR="00B54A60" w:rsidRPr="00B54A60" w:rsidTr="0074012B">
        <w:trPr>
          <w:trHeight w:val="37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7950000400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w:t>
            </w:r>
          </w:p>
        </w:tc>
      </w:tr>
      <w:tr w:rsidR="00B54A60" w:rsidRPr="00B54A60" w:rsidTr="0074012B">
        <w:trPr>
          <w:trHeight w:val="18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8 575 763,07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5 973 018,17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70</w:t>
            </w:r>
          </w:p>
        </w:tc>
      </w:tr>
      <w:tr w:rsidR="00B54A60" w:rsidRPr="00B54A60" w:rsidTr="0074012B">
        <w:trPr>
          <w:trHeight w:val="286"/>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rPr>
            </w:pPr>
            <w:r w:rsidRPr="00B54A60">
              <w:rPr>
                <w:rFonts w:ascii="Times New Roman" w:hAnsi="Times New Roman" w:cs="Times New Roman"/>
                <w:b/>
                <w:bCs/>
                <w:color w:val="00000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4 500 000,00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2 601 921,00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58</w:t>
            </w:r>
          </w:p>
        </w:tc>
      </w:tr>
      <w:tr w:rsidR="00B54A60" w:rsidRPr="00B54A60" w:rsidTr="0074012B">
        <w:trPr>
          <w:trHeight w:val="90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2100007000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Муниципальная целевая программа "Энергосбережение и повышение энергетической эффективности на территории Непского муниципального образования на 2014-2016 годы"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4 500 000,00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2 601 921,00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58</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2100007000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4 500 000,00</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2 601 921,00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58</w:t>
            </w:r>
          </w:p>
        </w:tc>
      </w:tr>
      <w:tr w:rsidR="00B54A60" w:rsidRPr="00B54A60" w:rsidTr="0074012B">
        <w:trPr>
          <w:trHeight w:val="18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2 034 431,35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1 397 698,83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69</w:t>
            </w:r>
          </w:p>
        </w:tc>
      </w:tr>
      <w:tr w:rsidR="00B54A60" w:rsidRPr="00B54A60" w:rsidTr="0074012B">
        <w:trPr>
          <w:trHeight w:val="19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2100001000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 xml:space="preserve">Благоустройство села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419 872,99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419 872,99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2100001000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419 872,99</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419 872,99</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57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2100003000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proofErr w:type="spellStart"/>
            <w:r w:rsidRPr="00B54A60">
              <w:rPr>
                <w:rFonts w:ascii="Times New Roman" w:hAnsi="Times New Roman" w:cs="Times New Roman"/>
                <w:b/>
                <w:bCs/>
                <w:i/>
                <w:iCs/>
                <w:color w:val="000000"/>
                <w:sz w:val="20"/>
                <w:szCs w:val="20"/>
              </w:rPr>
              <w:t>Софинансирование</w:t>
            </w:r>
            <w:proofErr w:type="spellEnd"/>
            <w:r w:rsidRPr="00B54A60">
              <w:rPr>
                <w:rFonts w:ascii="Times New Roman" w:hAnsi="Times New Roman" w:cs="Times New Roman"/>
                <w:b/>
                <w:bCs/>
                <w:i/>
                <w:iCs/>
                <w:color w:val="000000"/>
                <w:sz w:val="20"/>
                <w:szCs w:val="20"/>
              </w:rPr>
              <w:t xml:space="preserve"> реализации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109 098,00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109 098,00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2100003000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109 098,00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109 098,00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38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7110172370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Реализация мероприятий перечня проектов народных инициатив</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lastRenderedPageBreak/>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7110172370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101 000,00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r w:rsidR="00B54A60" w:rsidRPr="00B54A60" w:rsidTr="0074012B">
        <w:trPr>
          <w:trHeight w:val="41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7950000600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Муниципальная программа "Благоустройство населённых пунктов Непского муниципального образования на 2016-2018 годы"</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1 404 460,36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767 727,84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55</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7950000600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1 404 460,36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767 727,84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55</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Другие вопросы в области жилищно-коммунального хозяйства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2 041 331,72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1 973 398,34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97</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05</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2100002000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Мероприятия в области жилищно - коммунального хозяйства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2 041 331,72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1 973 398,34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97</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2100002000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200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2 041 331,72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1 973 398,34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97</w:t>
            </w:r>
          </w:p>
        </w:tc>
      </w:tr>
      <w:tr w:rsidR="00B54A60" w:rsidRPr="00B54A60" w:rsidTr="0074012B">
        <w:trPr>
          <w:trHeight w:val="57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14</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МЕЖБЮДЖЕТНЫЕ ТРАНСФЕРТЫ ОБЩЕГО ХАРАКТЕРА БЮДЖЕТАМИ СУБЪЕКТОВ РОССИЙСКОЙ ФЕДЕРАЦИИ И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1 027 783,63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669 728,16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65</w:t>
            </w:r>
          </w:p>
        </w:tc>
      </w:tr>
      <w:tr w:rsidR="00B54A60" w:rsidRPr="00B54A60" w:rsidTr="0074012B">
        <w:trPr>
          <w:trHeight w:val="3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1 027 783,63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669 728,16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65</w:t>
            </w:r>
          </w:p>
        </w:tc>
      </w:tr>
      <w:tr w:rsidR="00B54A60" w:rsidRPr="00B54A60" w:rsidTr="0074012B">
        <w:trPr>
          <w:trHeight w:val="76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6900000000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Межбюджетные трансферты по формированию, исполнению и контролю за исполнением бюджета; ведению бухгалтерского учета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959 653,63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601 598,16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63</w:t>
            </w:r>
          </w:p>
        </w:tc>
      </w:tr>
      <w:tr w:rsidR="00B54A60" w:rsidRPr="00B54A60" w:rsidTr="0074012B">
        <w:trPr>
          <w:trHeight w:val="180"/>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6900000000</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959 653,63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601 598,16</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63</w:t>
            </w:r>
          </w:p>
        </w:tc>
      </w:tr>
      <w:tr w:rsidR="00B54A60" w:rsidRPr="00B54A60" w:rsidTr="0074012B">
        <w:trPr>
          <w:trHeight w:val="763"/>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6900000001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Межбюджетные трансферты по осуществлению внешнего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68 130,00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68 130,00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100</w:t>
            </w:r>
          </w:p>
        </w:tc>
      </w:tr>
      <w:tr w:rsidR="00B54A60" w:rsidRPr="00B54A60" w:rsidTr="0074012B">
        <w:trPr>
          <w:trHeight w:val="180"/>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14</w:t>
            </w:r>
          </w:p>
        </w:tc>
        <w:tc>
          <w:tcPr>
            <w:tcW w:w="425"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6900000001</w:t>
            </w:r>
          </w:p>
        </w:tc>
        <w:tc>
          <w:tcPr>
            <w:tcW w:w="70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500</w:t>
            </w:r>
          </w:p>
        </w:tc>
        <w:tc>
          <w:tcPr>
            <w:tcW w:w="255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914</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68 130,00</w:t>
            </w:r>
          </w:p>
        </w:tc>
        <w:tc>
          <w:tcPr>
            <w:tcW w:w="127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68 130,00</w:t>
            </w:r>
          </w:p>
        </w:tc>
        <w:tc>
          <w:tcPr>
            <w:tcW w:w="992"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w:t>
            </w:r>
          </w:p>
        </w:tc>
      </w:tr>
    </w:tbl>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lastRenderedPageBreak/>
        <w:t>Приложение №4</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jc w:val="center"/>
        <w:rPr>
          <w:rFonts w:ascii="Times New Roman" w:eastAsia="Times New Roman" w:hAnsi="Times New Roman" w:cs="Times New Roman"/>
          <w:b/>
          <w:sz w:val="20"/>
          <w:szCs w:val="20"/>
          <w:lang w:eastAsia="ru-RU"/>
        </w:rPr>
      </w:pPr>
      <w:r w:rsidRPr="00B54A60">
        <w:rPr>
          <w:rFonts w:ascii="Times New Roman" w:eastAsia="Times New Roman" w:hAnsi="Times New Roman" w:cs="Times New Roman"/>
          <w:b/>
          <w:sz w:val="20"/>
          <w:szCs w:val="20"/>
          <w:lang w:eastAsia="ru-RU"/>
        </w:rPr>
        <w:t>Расходы бюджета Администрации Непского МО по разделам и подразделам классификации расходов бюджета за 2016 год</w:t>
      </w:r>
    </w:p>
    <w:p w:rsidR="00B54A60" w:rsidRPr="00B54A60" w:rsidRDefault="00B54A60" w:rsidP="00B54A60">
      <w:pPr>
        <w:spacing w:after="0" w:line="240" w:lineRule="auto"/>
        <w:ind w:firstLine="567"/>
        <w:jc w:val="center"/>
        <w:rPr>
          <w:rFonts w:ascii="Times New Roman" w:eastAsia="Times New Roman" w:hAnsi="Times New Roman" w:cs="Times New Roman"/>
          <w:b/>
          <w:sz w:val="26"/>
          <w:szCs w:val="26"/>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lang w:eastAsia="ru-RU"/>
        </w:rPr>
      </w:pPr>
      <w:r w:rsidRPr="00B54A60">
        <w:rPr>
          <w:rFonts w:ascii="Times New Roman" w:eastAsia="Times New Roman" w:hAnsi="Times New Roman" w:cs="Times New Roman"/>
          <w:lang w:eastAsia="ru-RU"/>
        </w:rPr>
        <w:t>руб.</w:t>
      </w:r>
    </w:p>
    <w:tbl>
      <w:tblPr>
        <w:tblW w:w="9811" w:type="dxa"/>
        <w:tblInd w:w="-38" w:type="dxa"/>
        <w:tblLayout w:type="fixed"/>
        <w:tblLook w:val="0000" w:firstRow="0" w:lastRow="0" w:firstColumn="0" w:lastColumn="0" w:noHBand="0" w:noVBand="0"/>
      </w:tblPr>
      <w:tblGrid>
        <w:gridCol w:w="456"/>
        <w:gridCol w:w="567"/>
        <w:gridCol w:w="4394"/>
        <w:gridCol w:w="1559"/>
        <w:gridCol w:w="1418"/>
        <w:gridCol w:w="1417"/>
      </w:tblGrid>
      <w:tr w:rsidR="00B54A60" w:rsidRPr="00B54A60" w:rsidTr="0074012B">
        <w:trPr>
          <w:trHeight w:val="600"/>
        </w:trPr>
        <w:tc>
          <w:tcPr>
            <w:tcW w:w="1023" w:type="dxa"/>
            <w:gridSpan w:val="2"/>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КФСР</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Наименование КФСР</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План на год</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Исполнено за   2016г. </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 % исполнения к году  </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7 865 035,26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6 909 598,47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87,85</w:t>
            </w:r>
          </w:p>
        </w:tc>
      </w:tr>
      <w:tr w:rsidR="00B54A60" w:rsidRPr="00B54A60" w:rsidTr="0074012B">
        <w:trPr>
          <w:trHeight w:val="687"/>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834 855,55</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820 399,18</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98,27</w:t>
            </w:r>
          </w:p>
        </w:tc>
      </w:tr>
      <w:tr w:rsidR="00B54A60" w:rsidRPr="00B54A60" w:rsidTr="0074012B">
        <w:trPr>
          <w:trHeight w:val="967"/>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6 544 279,71</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5 888 299,29</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89,98</w:t>
            </w:r>
          </w:p>
        </w:tc>
      </w:tr>
      <w:tr w:rsidR="00B54A60" w:rsidRPr="00B54A60" w:rsidTr="0074012B">
        <w:trPr>
          <w:trHeight w:val="40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07</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Обеспечение проведения выборов и референдумов</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200 200,00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200 200,00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100,00</w:t>
            </w:r>
          </w:p>
        </w:tc>
      </w:tr>
      <w:tr w:rsidR="00B54A60" w:rsidRPr="00B54A60" w:rsidTr="0074012B">
        <w:trPr>
          <w:trHeight w:val="22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07</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200 200,00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200 200,00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11</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Резервный фонд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195 000,00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w:t>
            </w:r>
          </w:p>
        </w:tc>
      </w:tr>
      <w:tr w:rsidR="00B54A60" w:rsidRPr="00B54A60" w:rsidTr="0074012B">
        <w:trPr>
          <w:trHeight w:val="30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11</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Резервные фонды местных администраций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195 000,00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26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13</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90 700,00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0,77</w:t>
            </w:r>
          </w:p>
        </w:tc>
      </w:tr>
      <w:tr w:rsidR="00B54A60" w:rsidRPr="00B54A60" w:rsidTr="0074012B">
        <w:trPr>
          <w:trHeight w:val="1400"/>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13</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700,00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305"/>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13</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Муниципальная программа "Профилактика терроризма и противодействие</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90 000,00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Национальная оборона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100,00</w:t>
            </w:r>
          </w:p>
        </w:tc>
      </w:tr>
      <w:tr w:rsidR="00B54A60" w:rsidRPr="00B54A60" w:rsidTr="0074012B">
        <w:trPr>
          <w:trHeight w:val="458"/>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Мобилизационная и вневойсковая подготовка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100 000,00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40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Обеспечение пожарной безопасности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67 000,00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100,00</w:t>
            </w:r>
          </w:p>
        </w:tc>
      </w:tr>
      <w:tr w:rsidR="00B54A60" w:rsidRPr="00B54A60" w:rsidTr="0074012B">
        <w:trPr>
          <w:trHeight w:val="458"/>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Противопожарная безопасность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67 000,00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67 000,00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100,00</w:t>
            </w:r>
          </w:p>
        </w:tc>
      </w:tr>
      <w:tr w:rsidR="00B54A60" w:rsidRPr="00B54A60" w:rsidTr="0074012B">
        <w:trPr>
          <w:trHeight w:val="281"/>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964 407,23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768 608,87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79,78</w:t>
            </w:r>
          </w:p>
        </w:tc>
      </w:tr>
      <w:tr w:rsidR="00B54A60" w:rsidRPr="00B54A60" w:rsidTr="0074012B">
        <w:trPr>
          <w:trHeight w:val="306"/>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09</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Дорожные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963 407,23</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768 608,87</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79,78</w:t>
            </w:r>
          </w:p>
        </w:tc>
      </w:tr>
      <w:tr w:rsidR="00B54A60" w:rsidRPr="00B54A60" w:rsidTr="0074012B">
        <w:trPr>
          <w:trHeight w:val="389"/>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04</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12</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 xml:space="preserve">Другие </w:t>
            </w:r>
            <w:proofErr w:type="gramStart"/>
            <w:r w:rsidRPr="00B54A60">
              <w:rPr>
                <w:rFonts w:ascii="Times New Roman" w:hAnsi="Times New Roman" w:cs="Times New Roman"/>
                <w:color w:val="000000"/>
                <w:sz w:val="20"/>
                <w:szCs w:val="20"/>
              </w:rPr>
              <w:t>вопросы  в</w:t>
            </w:r>
            <w:proofErr w:type="gramEnd"/>
            <w:r w:rsidRPr="00B54A60">
              <w:rPr>
                <w:rFonts w:ascii="Times New Roman" w:hAnsi="Times New Roman" w:cs="Times New Roman"/>
                <w:color w:val="000000"/>
                <w:sz w:val="20"/>
                <w:szCs w:val="20"/>
              </w:rPr>
              <w:t xml:space="preserve"> области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1 000,00</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Жилищно-коммунальное хозяйство</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8 575 763,07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5 973 018,17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69,65</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02</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4 500 000,00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2 601 921,00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57,82</w:t>
            </w:r>
          </w:p>
        </w:tc>
      </w:tr>
      <w:tr w:rsidR="00B54A60" w:rsidRPr="00B54A60" w:rsidTr="0074012B">
        <w:trPr>
          <w:trHeight w:val="305"/>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Благоустройство</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2 034 431,35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1 397 698,83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68,70</w:t>
            </w:r>
          </w:p>
        </w:tc>
      </w:tr>
      <w:tr w:rsidR="00B54A60" w:rsidRPr="00B54A60" w:rsidTr="0074012B">
        <w:trPr>
          <w:trHeight w:val="425"/>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05</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Другие вопросы в области жилищно-коммунального хозяйства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2 041 331,72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1 973 398,34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96,67</w:t>
            </w:r>
          </w:p>
        </w:tc>
      </w:tr>
      <w:tr w:rsidR="00B54A60" w:rsidRPr="00B54A60" w:rsidTr="0074012B">
        <w:trPr>
          <w:trHeight w:val="660"/>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w:t>
            </w:r>
          </w:p>
        </w:tc>
        <w:tc>
          <w:tcPr>
            <w:tcW w:w="4394"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14"/>
                <w:szCs w:val="14"/>
              </w:rPr>
            </w:pPr>
            <w:r w:rsidRPr="00B54A60">
              <w:rPr>
                <w:rFonts w:ascii="Times New Roman" w:hAnsi="Times New Roman" w:cs="Times New Roman"/>
                <w:b/>
                <w:bCs/>
                <w:color w:val="000000"/>
                <w:sz w:val="14"/>
                <w:szCs w:val="14"/>
              </w:rPr>
              <w:t>МЕЖБЮДЖЕТНЫЕ ТРАНСФЕРТЫ ОБЩЕГО ХАРАКТЕРА БЮДЖЕТАМИ СУБЪЕКТОВ РОССИЙСКОЙ ФЕДЕРАЦИИ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1 027 783,63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669 728,16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65,16</w:t>
            </w:r>
          </w:p>
        </w:tc>
      </w:tr>
      <w:tr w:rsidR="00B54A60" w:rsidRPr="00B54A60" w:rsidTr="0074012B">
        <w:trPr>
          <w:trHeight w:val="199"/>
        </w:trPr>
        <w:tc>
          <w:tcPr>
            <w:tcW w:w="45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03</w:t>
            </w:r>
          </w:p>
        </w:tc>
        <w:tc>
          <w:tcPr>
            <w:tcW w:w="4394"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1 027 783,63</w:t>
            </w:r>
          </w:p>
        </w:tc>
        <w:tc>
          <w:tcPr>
            <w:tcW w:w="1418"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669 728,16</w:t>
            </w:r>
          </w:p>
        </w:tc>
        <w:tc>
          <w:tcPr>
            <w:tcW w:w="141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65,16</w:t>
            </w:r>
          </w:p>
        </w:tc>
      </w:tr>
    </w:tbl>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Default="00B54A60" w:rsidP="00B54A60">
      <w:pPr>
        <w:spacing w:after="0" w:line="240" w:lineRule="auto"/>
        <w:ind w:firstLine="567"/>
        <w:jc w:val="right"/>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Приложение №5</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jc w:val="center"/>
        <w:rPr>
          <w:rFonts w:ascii="Times New Roman" w:eastAsia="Times New Roman" w:hAnsi="Times New Roman" w:cs="Times New Roman"/>
          <w:b/>
          <w:bCs/>
          <w:sz w:val="20"/>
          <w:szCs w:val="20"/>
          <w:lang w:eastAsia="ru-RU"/>
        </w:rPr>
      </w:pPr>
      <w:r w:rsidRPr="00B54A60">
        <w:rPr>
          <w:rFonts w:ascii="Times New Roman" w:eastAsia="Times New Roman" w:hAnsi="Times New Roman" w:cs="Times New Roman"/>
          <w:b/>
          <w:bCs/>
          <w:sz w:val="20"/>
          <w:szCs w:val="20"/>
          <w:lang w:eastAsia="ru-RU"/>
        </w:rPr>
        <w:t>Источники внутреннего финансирования дефицита бюджета Администрации Непского МО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за   2016 г.</w:t>
      </w:r>
    </w:p>
    <w:p w:rsidR="00B54A60" w:rsidRPr="00B54A60" w:rsidRDefault="00B54A60" w:rsidP="00B54A60">
      <w:pPr>
        <w:spacing w:after="0" w:line="240" w:lineRule="auto"/>
        <w:ind w:firstLine="567"/>
        <w:jc w:val="right"/>
        <w:rPr>
          <w:rFonts w:ascii="Times New Roman" w:eastAsia="Times New Roman" w:hAnsi="Times New Roman" w:cs="Times New Roman"/>
          <w:lang w:eastAsia="ru-RU"/>
        </w:rPr>
      </w:pPr>
      <w:r w:rsidRPr="00B54A60">
        <w:rPr>
          <w:rFonts w:ascii="Times New Roman" w:eastAsia="Times New Roman" w:hAnsi="Times New Roman" w:cs="Times New Roman"/>
          <w:lang w:eastAsia="ru-RU"/>
        </w:rPr>
        <w:t>руб.</w:t>
      </w:r>
    </w:p>
    <w:tbl>
      <w:tblPr>
        <w:tblW w:w="9811" w:type="dxa"/>
        <w:tblInd w:w="-38" w:type="dxa"/>
        <w:tblLayout w:type="fixed"/>
        <w:tblLook w:val="0000" w:firstRow="0" w:lastRow="0" w:firstColumn="0" w:lastColumn="0" w:noHBand="0" w:noVBand="0"/>
      </w:tblPr>
      <w:tblGrid>
        <w:gridCol w:w="3716"/>
        <w:gridCol w:w="2977"/>
        <w:gridCol w:w="1559"/>
        <w:gridCol w:w="1559"/>
      </w:tblGrid>
      <w:tr w:rsidR="00B54A60" w:rsidRPr="00B54A60" w:rsidTr="0074012B">
        <w:trPr>
          <w:trHeight w:val="420"/>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Код бюджетной классификации</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План на год </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Исполнено за 2016г.</w:t>
            </w:r>
          </w:p>
        </w:tc>
      </w:tr>
      <w:tr w:rsidR="00B54A60" w:rsidRPr="00B54A60" w:rsidTr="0074012B">
        <w:trPr>
          <w:trHeight w:val="612"/>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ИСТОЧНИКИ ВНУТРЕННЕГО ФИНАНСИРОВАНИЯ ДЕФИЦИТОВ БЮДЖЕТОВ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000 01  00  00  00  00  0000  000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4 811 431,70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557 642,36</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Кредиты кредитных организаций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000 01  02  00  00  00  0000  000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Получение кредитов от кредитных организаций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000 01  02  00  00  00  0000  700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612"/>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Получение кредитов от кредитных организаций бюджетами муниципальных районов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000 01  02  00  00  10  0000  710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Бюджетные кредиты от других бюджетов бюджетной системы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000 01  03  00  00  00  0000  000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612"/>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000 01  03  00  00  00  0000  800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575"/>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000 01  03  00  00  10  0000  810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Изменение остатков средств на счетах по учету средств бюджета</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000 01  05  00  00  00  0000  000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4 811 431,70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557 642,36</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Увеличение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000 01  05  00  00  00  0000  500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-13 788 557,49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-13 930 311,31</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Увеличение прочих остатков денежных средств бюджетов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000 01  05  02  01  00  0000  510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-13 788 557,49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-13 930 311,31</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Увеличение прочих остатков денежных средств бюджетов муниципальных районов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000 01  05  02  01  10  0000  510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-13 788 557,49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-13 930 311,31</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Уменьшение остатков средств бюджетов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000 01  05  00  00  00  0000  600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18 599 989,19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14 487 953,67</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Уменьшение прочих остатков денежных средств бюджетов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000 01  05  02  01  00  0000  610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18 599 989,19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14 487 953,67</w:t>
            </w:r>
          </w:p>
        </w:tc>
      </w:tr>
      <w:tr w:rsidR="00B54A60" w:rsidRPr="00B54A60" w:rsidTr="0074012B">
        <w:trPr>
          <w:trHeight w:val="408"/>
        </w:trPr>
        <w:tc>
          <w:tcPr>
            <w:tcW w:w="3716"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Уменьшение прочих остатков денежных средств бюджетов муниципальных районов</w:t>
            </w:r>
          </w:p>
        </w:tc>
        <w:tc>
          <w:tcPr>
            <w:tcW w:w="2977"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000 01  05  02  01  10  0000  610</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18 599 989,19</w:t>
            </w:r>
          </w:p>
        </w:tc>
        <w:tc>
          <w:tcPr>
            <w:tcW w:w="1559" w:type="dxa"/>
            <w:tcBorders>
              <w:top w:val="single" w:sz="6" w:space="0" w:color="auto"/>
              <w:left w:val="single" w:sz="6" w:space="0" w:color="auto"/>
              <w:bottom w:val="single" w:sz="6" w:space="0" w:color="auto"/>
              <w:right w:val="single" w:sz="6" w:space="0" w:color="auto"/>
            </w:tcBorders>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14 487 953,67</w:t>
            </w:r>
          </w:p>
        </w:tc>
      </w:tr>
    </w:tbl>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lastRenderedPageBreak/>
        <w:t>Приложение №7</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к Решению Думы</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Непского муниципального</w:t>
      </w:r>
      <w:r w:rsidRPr="00B54A60">
        <w:rPr>
          <w:rFonts w:ascii="Times New Roman" w:eastAsia="Times New Roman" w:hAnsi="Times New Roman" w:cs="Times New Roman"/>
          <w:b/>
          <w:i/>
          <w:sz w:val="26"/>
          <w:szCs w:val="26"/>
          <w:lang w:eastAsia="ru-RU"/>
        </w:rPr>
        <w:t xml:space="preserve"> </w:t>
      </w:r>
      <w:r w:rsidRPr="00B54A60">
        <w:rPr>
          <w:rFonts w:ascii="Times New Roman" w:eastAsia="Times New Roman" w:hAnsi="Times New Roman" w:cs="Times New Roman"/>
          <w:sz w:val="20"/>
          <w:szCs w:val="20"/>
          <w:lang w:eastAsia="ru-RU"/>
        </w:rPr>
        <w:t>образования</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"Об исполнении бюджета за 2016г"</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 28.04.2017 г.  № 6/1</w:t>
      </w: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ind w:firstLine="567"/>
        <w:jc w:val="right"/>
        <w:rPr>
          <w:rFonts w:ascii="Times New Roman" w:eastAsia="Times New Roman" w:hAnsi="Times New Roman" w:cs="Times New Roman"/>
          <w:sz w:val="20"/>
          <w:szCs w:val="20"/>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jc w:val="center"/>
        <w:rPr>
          <w:rFonts w:ascii="Times New Roman" w:eastAsia="Times New Roman" w:hAnsi="Times New Roman" w:cs="Times New Roman"/>
          <w:sz w:val="20"/>
          <w:szCs w:val="20"/>
          <w:lang w:eastAsia="ru-RU"/>
        </w:rPr>
      </w:pPr>
      <w:r w:rsidRPr="00B54A60">
        <w:rPr>
          <w:rFonts w:ascii="Times New Roman" w:eastAsia="Times New Roman" w:hAnsi="Times New Roman" w:cs="Times New Roman"/>
          <w:sz w:val="20"/>
          <w:szCs w:val="20"/>
          <w:lang w:eastAsia="ru-RU"/>
        </w:rPr>
        <w:t>Отчет об исполнении резервного фонда по Администрации Непского МО за 2016 год</w:t>
      </w:r>
    </w:p>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tbl>
      <w:tblPr>
        <w:tblW w:w="9953" w:type="dxa"/>
        <w:tblInd w:w="-38" w:type="dxa"/>
        <w:tblLayout w:type="fixed"/>
        <w:tblLook w:val="0000" w:firstRow="0" w:lastRow="0" w:firstColumn="0" w:lastColumn="0" w:noHBand="0" w:noVBand="0"/>
      </w:tblPr>
      <w:tblGrid>
        <w:gridCol w:w="456"/>
        <w:gridCol w:w="708"/>
        <w:gridCol w:w="1276"/>
        <w:gridCol w:w="851"/>
        <w:gridCol w:w="2409"/>
        <w:gridCol w:w="1418"/>
        <w:gridCol w:w="1417"/>
        <w:gridCol w:w="1418"/>
      </w:tblGrid>
      <w:tr w:rsidR="00B54A60" w:rsidRPr="00B54A60" w:rsidTr="0074012B">
        <w:trPr>
          <w:trHeight w:val="742"/>
        </w:trPr>
        <w:tc>
          <w:tcPr>
            <w:tcW w:w="1164" w:type="dxa"/>
            <w:gridSpan w:val="2"/>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КФСР</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КЦСР</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КВР</w:t>
            </w:r>
          </w:p>
        </w:tc>
        <w:tc>
          <w:tcPr>
            <w:tcW w:w="240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Наименование КЦСР</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План на год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Исполнено за   2016г.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 xml:space="preserve"> % исполнения к году  </w:t>
            </w:r>
          </w:p>
        </w:tc>
      </w:tr>
      <w:tr w:rsidR="00B54A60" w:rsidRPr="00B54A60" w:rsidTr="0074012B">
        <w:trPr>
          <w:trHeight w:val="262"/>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Резервные фонды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color w:val="000000"/>
                <w:sz w:val="20"/>
                <w:szCs w:val="20"/>
              </w:rPr>
            </w:pPr>
            <w:r w:rsidRPr="00B54A60">
              <w:rPr>
                <w:rFonts w:ascii="Times New Roman" w:hAnsi="Times New Roman" w:cs="Times New Roman"/>
                <w:b/>
                <w:bCs/>
                <w:color w:val="000000"/>
                <w:sz w:val="20"/>
                <w:szCs w:val="20"/>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 xml:space="preserve">            -     </w:t>
            </w:r>
          </w:p>
        </w:tc>
      </w:tr>
      <w:tr w:rsidR="00B54A60" w:rsidRPr="00B54A60" w:rsidTr="0074012B">
        <w:trPr>
          <w:trHeight w:val="785"/>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1600000000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Резервные фонды местных администраций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 xml:space="preserve">            -     </w:t>
            </w:r>
          </w:p>
        </w:tc>
      </w:tr>
      <w:tr w:rsidR="00B54A60" w:rsidRPr="00B54A60" w:rsidTr="0074012B">
        <w:trPr>
          <w:trHeight w:val="494"/>
        </w:trPr>
        <w:tc>
          <w:tcPr>
            <w:tcW w:w="45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01</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1600000000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color w:val="000000"/>
                <w:sz w:val="20"/>
                <w:szCs w:val="20"/>
              </w:rPr>
            </w:pPr>
            <w:r w:rsidRPr="00B54A60">
              <w:rPr>
                <w:rFonts w:ascii="Times New Roman" w:hAnsi="Times New Roman" w:cs="Times New Roman"/>
                <w:color w:val="000000"/>
                <w:sz w:val="20"/>
                <w:szCs w:val="20"/>
              </w:rPr>
              <w:t>800</w:t>
            </w:r>
          </w:p>
        </w:tc>
        <w:tc>
          <w:tcPr>
            <w:tcW w:w="2409"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rPr>
                <w:rFonts w:ascii="Times New Roman" w:hAnsi="Times New Roman" w:cs="Times New Roman"/>
                <w:color w:val="000000"/>
                <w:sz w:val="20"/>
                <w:szCs w:val="20"/>
              </w:rPr>
            </w:pPr>
            <w:r w:rsidRPr="00B54A60">
              <w:rPr>
                <w:rFonts w:ascii="Times New Roman" w:hAnsi="Times New Roman" w:cs="Times New Roman"/>
                <w:color w:val="000000"/>
                <w:sz w:val="20"/>
                <w:szCs w:val="20"/>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195 000,00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right"/>
              <w:rPr>
                <w:rFonts w:ascii="Times New Roman" w:hAnsi="Times New Roman" w:cs="Times New Roman"/>
                <w:color w:val="000000"/>
                <w:sz w:val="20"/>
                <w:szCs w:val="20"/>
              </w:rPr>
            </w:pPr>
            <w:r w:rsidRPr="00B54A60">
              <w:rPr>
                <w:rFonts w:ascii="Times New Roman" w:hAnsi="Times New Roman" w:cs="Times New Roman"/>
                <w:color w:val="000000"/>
                <w:sz w:val="20"/>
                <w:szCs w:val="20"/>
              </w:rPr>
              <w:t>0,00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54A60" w:rsidRPr="00B54A60" w:rsidRDefault="00B54A60" w:rsidP="00B54A60">
            <w:pPr>
              <w:autoSpaceDE w:val="0"/>
              <w:autoSpaceDN w:val="0"/>
              <w:adjustRightInd w:val="0"/>
              <w:spacing w:after="0" w:line="240" w:lineRule="auto"/>
              <w:jc w:val="center"/>
              <w:rPr>
                <w:rFonts w:ascii="Times New Roman" w:hAnsi="Times New Roman" w:cs="Times New Roman"/>
                <w:b/>
                <w:bCs/>
                <w:i/>
                <w:iCs/>
                <w:color w:val="000000"/>
                <w:sz w:val="20"/>
                <w:szCs w:val="20"/>
              </w:rPr>
            </w:pPr>
            <w:r w:rsidRPr="00B54A60">
              <w:rPr>
                <w:rFonts w:ascii="Times New Roman" w:hAnsi="Times New Roman" w:cs="Times New Roman"/>
                <w:b/>
                <w:bCs/>
                <w:i/>
                <w:iCs/>
                <w:color w:val="000000"/>
                <w:sz w:val="20"/>
                <w:szCs w:val="20"/>
              </w:rPr>
              <w:t xml:space="preserve">            -     </w:t>
            </w:r>
          </w:p>
        </w:tc>
      </w:tr>
    </w:tbl>
    <w:p w:rsidR="00B54A60" w:rsidRPr="00B54A60" w:rsidRDefault="00B54A60" w:rsidP="00B54A60">
      <w:pPr>
        <w:spacing w:after="0" w:line="240" w:lineRule="auto"/>
        <w:ind w:firstLine="567"/>
        <w:jc w:val="center"/>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rPr>
          <w:rFonts w:ascii="Times New Roman" w:eastAsia="Times New Roman" w:hAnsi="Times New Roman" w:cs="Times New Roman"/>
          <w:b/>
          <w:i/>
          <w:sz w:val="26"/>
          <w:szCs w:val="26"/>
          <w:lang w:eastAsia="ru-RU"/>
        </w:rPr>
      </w:pPr>
    </w:p>
    <w:p w:rsidR="00B54A60" w:rsidRPr="00B54A60" w:rsidRDefault="00B54A60" w:rsidP="00B54A60">
      <w:pPr>
        <w:spacing w:after="0" w:line="240" w:lineRule="auto"/>
        <w:jc w:val="center"/>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b/>
          <w:bCs/>
          <w:sz w:val="26"/>
          <w:szCs w:val="26"/>
          <w:lang w:eastAsia="ru-RU"/>
        </w:rPr>
        <w:lastRenderedPageBreak/>
        <w:t>Пояснительная записка</w:t>
      </w:r>
    </w:p>
    <w:p w:rsidR="00B54A60" w:rsidRPr="00B54A60" w:rsidRDefault="00B54A60" w:rsidP="00B54A60">
      <w:pPr>
        <w:spacing w:after="0" w:line="240" w:lineRule="auto"/>
        <w:jc w:val="center"/>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b/>
          <w:bCs/>
          <w:sz w:val="26"/>
          <w:szCs w:val="26"/>
          <w:lang w:eastAsia="ru-RU"/>
        </w:rPr>
        <w:t>к годовому отчету об исполнении</w:t>
      </w:r>
    </w:p>
    <w:p w:rsidR="00B54A60" w:rsidRPr="00B54A60" w:rsidRDefault="00B54A60" w:rsidP="00B54A60">
      <w:pPr>
        <w:spacing w:after="0" w:line="240" w:lineRule="auto"/>
        <w:jc w:val="center"/>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b/>
          <w:bCs/>
          <w:sz w:val="26"/>
          <w:szCs w:val="26"/>
          <w:lang w:eastAsia="ru-RU"/>
        </w:rPr>
        <w:t>бюджета Непского муниципального образования</w:t>
      </w:r>
    </w:p>
    <w:p w:rsidR="00B54A60" w:rsidRPr="00B54A60" w:rsidRDefault="00B54A60" w:rsidP="00B54A60">
      <w:pPr>
        <w:spacing w:after="0" w:line="240" w:lineRule="auto"/>
        <w:jc w:val="center"/>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b/>
          <w:bCs/>
          <w:sz w:val="26"/>
          <w:szCs w:val="26"/>
          <w:lang w:eastAsia="ru-RU"/>
        </w:rPr>
        <w:t>за 2016 год.</w:t>
      </w:r>
    </w:p>
    <w:p w:rsidR="00B54A60" w:rsidRPr="00B54A60" w:rsidRDefault="00B54A60" w:rsidP="00B54A60">
      <w:pPr>
        <w:keepNext/>
        <w:keepLines/>
        <w:spacing w:before="40" w:after="0" w:line="240" w:lineRule="auto"/>
        <w:outlineLvl w:val="1"/>
        <w:rPr>
          <w:rFonts w:asciiTheme="majorHAnsi" w:eastAsiaTheme="majorEastAsia" w:hAnsiTheme="majorHAnsi" w:cstheme="majorBidi"/>
          <w:b/>
          <w:color w:val="2E74B5" w:themeColor="accent1" w:themeShade="BF"/>
          <w:sz w:val="26"/>
          <w:szCs w:val="26"/>
          <w:lang w:eastAsia="ru-RU"/>
        </w:rPr>
      </w:pPr>
    </w:p>
    <w:p w:rsidR="00B54A60" w:rsidRPr="00B54A60" w:rsidRDefault="00B54A60" w:rsidP="00B54A60">
      <w:pPr>
        <w:keepNext/>
        <w:keepLines/>
        <w:spacing w:before="40" w:after="0" w:line="240" w:lineRule="auto"/>
        <w:jc w:val="center"/>
        <w:outlineLvl w:val="1"/>
        <w:rPr>
          <w:rFonts w:ascii="Times New Roman" w:eastAsiaTheme="majorEastAsia" w:hAnsi="Times New Roman" w:cs="Times New Roman"/>
          <w:b/>
          <w:bCs/>
          <w:sz w:val="26"/>
          <w:szCs w:val="26"/>
          <w:lang w:eastAsia="ru-RU"/>
        </w:rPr>
      </w:pPr>
      <w:r w:rsidRPr="00B54A60">
        <w:rPr>
          <w:rFonts w:ascii="Times New Roman" w:eastAsiaTheme="majorEastAsia" w:hAnsi="Times New Roman" w:cs="Times New Roman"/>
          <w:b/>
          <w:bCs/>
          <w:sz w:val="26"/>
          <w:szCs w:val="26"/>
          <w:lang w:eastAsia="ru-RU"/>
        </w:rPr>
        <w:t>ДОХОДЫ</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ind w:firstLine="708"/>
        <w:jc w:val="both"/>
        <w:rPr>
          <w:rFonts w:ascii="Times New Roman" w:eastAsia="Times New Roman" w:hAnsi="Times New Roman" w:cs="Times New Roman"/>
          <w:snapToGrid w:val="0"/>
          <w:color w:val="000000"/>
          <w:sz w:val="26"/>
          <w:szCs w:val="26"/>
          <w:lang w:eastAsia="ru-RU"/>
        </w:rPr>
      </w:pPr>
      <w:r w:rsidRPr="00B54A60">
        <w:rPr>
          <w:rFonts w:ascii="Times New Roman" w:eastAsia="Times New Roman" w:hAnsi="Times New Roman" w:cs="Times New Roman"/>
          <w:snapToGrid w:val="0"/>
          <w:color w:val="000000"/>
          <w:sz w:val="26"/>
          <w:szCs w:val="26"/>
          <w:lang w:eastAsia="ru-RU"/>
        </w:rPr>
        <w:t xml:space="preserve">За 2016 год в бюджет Непского муниципального образования по собственным источникам при плане 10 575,6 тыс. руб. поступило 10 717,4 тыс. руб.,  </w:t>
      </w:r>
    </w:p>
    <w:p w:rsidR="00B54A60" w:rsidRPr="00B54A60" w:rsidRDefault="00B54A60" w:rsidP="00B54A60">
      <w:pPr>
        <w:spacing w:after="0" w:line="240" w:lineRule="auto"/>
        <w:jc w:val="both"/>
        <w:rPr>
          <w:rFonts w:ascii="Times New Roman" w:eastAsia="Times New Roman" w:hAnsi="Times New Roman" w:cs="Times New Roman"/>
          <w:snapToGrid w:val="0"/>
          <w:color w:val="000000"/>
          <w:sz w:val="26"/>
          <w:szCs w:val="26"/>
          <w:lang w:eastAsia="ru-RU"/>
        </w:rPr>
      </w:pPr>
      <w:r w:rsidRPr="00B54A60">
        <w:rPr>
          <w:rFonts w:ascii="Times New Roman" w:eastAsia="Times New Roman" w:hAnsi="Times New Roman" w:cs="Times New Roman"/>
          <w:snapToGrid w:val="0"/>
          <w:color w:val="000000"/>
          <w:sz w:val="26"/>
          <w:szCs w:val="26"/>
          <w:lang w:eastAsia="ru-RU"/>
        </w:rPr>
        <w:t xml:space="preserve">              Выполнение доходной части бюджета по налоговым платежам составило 9 939,3 при плане 9 800,0 тыс. руб.,   отклонение на 139,3 тыс. руб. в том числе:</w:t>
      </w:r>
    </w:p>
    <w:p w:rsidR="00B54A60" w:rsidRPr="00B54A60" w:rsidRDefault="00B54A60" w:rsidP="00B54A60">
      <w:pPr>
        <w:numPr>
          <w:ilvl w:val="0"/>
          <w:numId w:val="4"/>
        </w:numPr>
        <w:spacing w:after="0" w:line="240" w:lineRule="auto"/>
        <w:jc w:val="both"/>
        <w:rPr>
          <w:rFonts w:ascii="Times New Roman" w:eastAsia="Times New Roman" w:hAnsi="Times New Roman" w:cs="Times New Roman"/>
          <w:snapToGrid w:val="0"/>
          <w:color w:val="000000"/>
          <w:sz w:val="26"/>
          <w:szCs w:val="26"/>
          <w:lang w:eastAsia="ru-RU"/>
        </w:rPr>
      </w:pPr>
      <w:r w:rsidRPr="00B54A60">
        <w:rPr>
          <w:rFonts w:ascii="Times New Roman" w:eastAsia="Times New Roman" w:hAnsi="Times New Roman" w:cs="Times New Roman"/>
          <w:snapToGrid w:val="0"/>
          <w:color w:val="000000"/>
          <w:sz w:val="26"/>
          <w:szCs w:val="26"/>
          <w:lang w:eastAsia="ru-RU"/>
        </w:rPr>
        <w:t>налог на доходы с физических лиц при плане 9 800,00 тыс. руб. исполнение составило 9 938,9 тыс. руб.</w:t>
      </w:r>
    </w:p>
    <w:p w:rsidR="00B54A60" w:rsidRPr="00B54A60" w:rsidRDefault="00B54A60" w:rsidP="00B54A60">
      <w:pPr>
        <w:numPr>
          <w:ilvl w:val="0"/>
          <w:numId w:val="4"/>
        </w:numPr>
        <w:spacing w:after="0" w:line="240" w:lineRule="auto"/>
        <w:jc w:val="both"/>
        <w:rPr>
          <w:rFonts w:ascii="Times New Roman" w:eastAsia="Times New Roman" w:hAnsi="Times New Roman" w:cs="Times New Roman"/>
          <w:snapToGrid w:val="0"/>
          <w:color w:val="000000"/>
          <w:sz w:val="26"/>
          <w:szCs w:val="26"/>
          <w:lang w:eastAsia="ru-RU"/>
        </w:rPr>
      </w:pPr>
      <w:r w:rsidRPr="00B54A60">
        <w:rPr>
          <w:rFonts w:ascii="Times New Roman" w:eastAsia="Times New Roman" w:hAnsi="Times New Roman" w:cs="Times New Roman"/>
          <w:snapToGrid w:val="0"/>
          <w:color w:val="000000"/>
          <w:sz w:val="26"/>
          <w:szCs w:val="26"/>
          <w:lang w:eastAsia="ru-RU"/>
        </w:rPr>
        <w:t>налог на имущество при плане 193,8 тыс. руб. исполнение составило 187,0 тыс. руб.</w:t>
      </w:r>
    </w:p>
    <w:p w:rsidR="00B54A60" w:rsidRPr="00B54A60" w:rsidRDefault="00B54A60" w:rsidP="00B54A60">
      <w:pPr>
        <w:spacing w:after="0" w:line="240" w:lineRule="auto"/>
        <w:ind w:left="405" w:firstLine="663"/>
        <w:jc w:val="both"/>
        <w:rPr>
          <w:rFonts w:ascii="Times New Roman" w:eastAsia="Times New Roman" w:hAnsi="Times New Roman" w:cs="Times New Roman"/>
          <w:snapToGrid w:val="0"/>
          <w:color w:val="000000"/>
          <w:sz w:val="26"/>
          <w:szCs w:val="26"/>
          <w:lang w:eastAsia="ru-RU"/>
        </w:rPr>
      </w:pPr>
      <w:r w:rsidRPr="00B54A60">
        <w:rPr>
          <w:rFonts w:ascii="Times New Roman" w:eastAsia="Times New Roman" w:hAnsi="Times New Roman" w:cs="Times New Roman"/>
          <w:snapToGrid w:val="0"/>
          <w:color w:val="000000"/>
          <w:sz w:val="26"/>
          <w:szCs w:val="26"/>
          <w:lang w:eastAsia="ru-RU"/>
        </w:rPr>
        <w:t xml:space="preserve">Выполнение доходной части бюджета по неналоговым платежам составило   17,7 тыс. руб. при плане 17,7 тыс. руб.;  </w:t>
      </w:r>
    </w:p>
    <w:p w:rsidR="00B54A60" w:rsidRPr="00B54A60" w:rsidRDefault="00B54A60" w:rsidP="00B54A60">
      <w:pPr>
        <w:numPr>
          <w:ilvl w:val="0"/>
          <w:numId w:val="4"/>
        </w:num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napToGrid w:val="0"/>
          <w:color w:val="000000"/>
          <w:sz w:val="26"/>
          <w:szCs w:val="26"/>
          <w:lang w:eastAsia="ru-RU"/>
        </w:rPr>
        <w:t>прочие неналоговые доходы при плане 17,7 тыс. руб. выполнено на 17,7 тыс. руб.</w:t>
      </w:r>
    </w:p>
    <w:p w:rsidR="00B54A60" w:rsidRPr="00B54A60" w:rsidRDefault="00B54A60" w:rsidP="00B54A60">
      <w:pPr>
        <w:spacing w:after="0" w:line="240" w:lineRule="auto"/>
        <w:rPr>
          <w:rFonts w:ascii="Times New Roman" w:eastAsia="Times New Roman" w:hAnsi="Times New Roman" w:cs="Times New Roman"/>
          <w:b/>
          <w:sz w:val="26"/>
          <w:szCs w:val="26"/>
          <w:lang w:eastAsia="ru-RU"/>
        </w:rPr>
      </w:pPr>
    </w:p>
    <w:p w:rsidR="00B54A60" w:rsidRPr="00B54A60" w:rsidRDefault="00B54A60" w:rsidP="00B54A60">
      <w:pPr>
        <w:spacing w:after="0" w:line="240" w:lineRule="auto"/>
        <w:ind w:left="709"/>
        <w:jc w:val="center"/>
        <w:rPr>
          <w:rFonts w:ascii="Times New Roman" w:eastAsia="Times New Roman" w:hAnsi="Times New Roman" w:cs="Times New Roman"/>
          <w:b/>
          <w:sz w:val="26"/>
          <w:szCs w:val="26"/>
          <w:lang w:eastAsia="ru-RU"/>
        </w:rPr>
      </w:pPr>
      <w:r w:rsidRPr="00B54A60">
        <w:rPr>
          <w:rFonts w:ascii="Times New Roman" w:eastAsia="Times New Roman" w:hAnsi="Times New Roman" w:cs="Times New Roman"/>
          <w:b/>
          <w:sz w:val="26"/>
          <w:szCs w:val="26"/>
          <w:lang w:eastAsia="ru-RU"/>
        </w:rPr>
        <w:t>Р А С Х О Д Ы</w:t>
      </w:r>
    </w:p>
    <w:p w:rsidR="00B54A60" w:rsidRPr="00B54A60" w:rsidRDefault="00B54A60" w:rsidP="00B54A60">
      <w:pPr>
        <w:spacing w:after="0" w:line="240" w:lineRule="auto"/>
        <w:ind w:left="709"/>
        <w:jc w:val="center"/>
        <w:rPr>
          <w:rFonts w:ascii="Times New Roman" w:eastAsia="Times New Roman" w:hAnsi="Times New Roman" w:cs="Times New Roman"/>
          <w:b/>
          <w:sz w:val="26"/>
          <w:szCs w:val="26"/>
          <w:lang w:eastAsia="ru-RU"/>
        </w:rPr>
      </w:pP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Расходная часть бюджета Непского МО сформирована по расчетам бюджетных учреждений и утвержденной методике планирования бюджетных ассигнований в соответствии с требованиями Бюджетного Кодекса РФ с учетом снижаемого остатка в общей сумме 18 599,9 тыс. руб., исполнена 14 487,9 тыс. руб.</w:t>
      </w:r>
    </w:p>
    <w:p w:rsidR="00B54A60" w:rsidRPr="00B54A60" w:rsidRDefault="00B54A60" w:rsidP="00B54A60">
      <w:pPr>
        <w:snapToGrid w:val="0"/>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b/>
          <w:sz w:val="26"/>
          <w:szCs w:val="26"/>
          <w:lang w:eastAsia="ru-RU"/>
        </w:rPr>
        <w:tab/>
      </w:r>
      <w:r w:rsidRPr="00B54A60">
        <w:rPr>
          <w:rFonts w:ascii="Times New Roman" w:eastAsia="Times New Roman" w:hAnsi="Times New Roman" w:cs="Times New Roman"/>
          <w:b/>
          <w:sz w:val="26"/>
          <w:szCs w:val="26"/>
          <w:u w:val="single"/>
          <w:lang w:eastAsia="ru-RU"/>
        </w:rPr>
        <w:t>По разделу 01 «Общегосударственные вопросы»</w:t>
      </w:r>
      <w:r w:rsidRPr="00B54A60">
        <w:rPr>
          <w:rFonts w:ascii="Times New Roman" w:eastAsia="Times New Roman" w:hAnsi="Times New Roman" w:cs="Times New Roman"/>
          <w:b/>
          <w:sz w:val="26"/>
          <w:szCs w:val="26"/>
          <w:lang w:eastAsia="ru-RU"/>
        </w:rPr>
        <w:t xml:space="preserve"> </w:t>
      </w:r>
      <w:r w:rsidRPr="00B54A60">
        <w:rPr>
          <w:rFonts w:ascii="Times New Roman" w:eastAsia="Times New Roman" w:hAnsi="Times New Roman" w:cs="Times New Roman"/>
          <w:sz w:val="26"/>
          <w:szCs w:val="26"/>
          <w:lang w:eastAsia="ru-RU"/>
        </w:rPr>
        <w:t>расходы составляют 7 865,0 тыс. рублей исполнено 6909,6 тыс. руб.</w:t>
      </w:r>
    </w:p>
    <w:p w:rsidR="00B54A60" w:rsidRPr="00B54A60" w:rsidRDefault="00B54A60" w:rsidP="00B54A60">
      <w:pPr>
        <w:tabs>
          <w:tab w:val="left" w:pos="9360"/>
        </w:tabs>
        <w:spacing w:after="0" w:line="240" w:lineRule="auto"/>
        <w:ind w:right="-6"/>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Штатная численность работников администрации Непского МО соответствует нормативу, установленному Приказом министерства труда и занятости Иркутской области, от 14.10.2013 г № 57-мпр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w:t>
      </w:r>
    </w:p>
    <w:p w:rsidR="00B54A60" w:rsidRPr="00B54A60" w:rsidRDefault="00B54A60" w:rsidP="00B54A60">
      <w:pPr>
        <w:spacing w:after="0" w:line="240" w:lineRule="auto"/>
        <w:ind w:firstLine="720"/>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pacing w:val="4"/>
          <w:sz w:val="26"/>
          <w:szCs w:val="26"/>
          <w:lang w:eastAsia="ru-RU"/>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B54A60">
        <w:rPr>
          <w:rFonts w:ascii="Times New Roman" w:eastAsia="Times New Roman" w:hAnsi="Times New Roman" w:cs="Times New Roman"/>
          <w:sz w:val="26"/>
          <w:szCs w:val="26"/>
          <w:lang w:eastAsia="ru-RU"/>
        </w:rPr>
        <w:t>от 06.10.2003 № 131-ФЗ «Об общих принципах организации местного самоуправления в Российской Федерации».</w:t>
      </w:r>
    </w:p>
    <w:p w:rsidR="00B54A60" w:rsidRPr="00B54A60" w:rsidRDefault="00B54A60" w:rsidP="00B54A60">
      <w:pPr>
        <w:spacing w:after="0" w:line="240" w:lineRule="auto"/>
        <w:ind w:firstLine="720"/>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Штат аппарата Непского МО составляет:</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Выборные должности- 1,</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Должности, относящиеся к муниципальным служащим- 3,5</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Должности, относящиеся к муниципальным служащим, </w:t>
      </w:r>
      <w:proofErr w:type="spellStart"/>
      <w:r w:rsidRPr="00B54A60">
        <w:rPr>
          <w:rFonts w:ascii="Times New Roman" w:eastAsia="Times New Roman" w:hAnsi="Times New Roman" w:cs="Times New Roman"/>
          <w:sz w:val="26"/>
          <w:szCs w:val="26"/>
          <w:lang w:eastAsia="ru-RU"/>
        </w:rPr>
        <w:t>госполномочия</w:t>
      </w:r>
      <w:proofErr w:type="spellEnd"/>
      <w:r w:rsidRPr="00B54A60">
        <w:rPr>
          <w:rFonts w:ascii="Times New Roman" w:eastAsia="Times New Roman" w:hAnsi="Times New Roman" w:cs="Times New Roman"/>
          <w:sz w:val="26"/>
          <w:szCs w:val="26"/>
          <w:lang w:eastAsia="ru-RU"/>
        </w:rPr>
        <w:t>, полномочия, переданные от поселений – 0,33</w:t>
      </w:r>
    </w:p>
    <w:p w:rsidR="00B54A60" w:rsidRPr="00B54A60" w:rsidRDefault="00B54A60" w:rsidP="00B54A60">
      <w:pPr>
        <w:spacing w:after="0" w:line="240" w:lineRule="auto"/>
        <w:ind w:firstLine="708"/>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Должности, не относящиеся к муниципальным служащим- 2</w:t>
      </w:r>
    </w:p>
    <w:p w:rsidR="00B54A60" w:rsidRPr="00B54A60" w:rsidRDefault="00B54A60" w:rsidP="00B54A60">
      <w:pPr>
        <w:tabs>
          <w:tab w:val="left" w:pos="9360"/>
        </w:tabs>
        <w:spacing w:after="0" w:line="240" w:lineRule="auto"/>
        <w:ind w:right="-6"/>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 Вспомогательный персонал (рабочие) -4.</w:t>
      </w:r>
    </w:p>
    <w:p w:rsidR="00B54A60" w:rsidRPr="00B54A60" w:rsidRDefault="00B54A60" w:rsidP="00B54A60">
      <w:pPr>
        <w:widowControl w:val="0"/>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sz w:val="26"/>
          <w:szCs w:val="26"/>
          <w:lang w:eastAsia="ru-RU"/>
        </w:rPr>
        <w:t xml:space="preserve">          Оплата труда главы поселения Непского муниципального образования, муниципальных служащих Непского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w:t>
      </w:r>
      <w:r w:rsidRPr="00B54A60">
        <w:rPr>
          <w:rFonts w:ascii="Times New Roman" w:eastAsia="Times New Roman" w:hAnsi="Times New Roman" w:cs="Times New Roman"/>
          <w:sz w:val="26"/>
          <w:szCs w:val="26"/>
          <w:lang w:eastAsia="ru-RU"/>
        </w:rPr>
        <w:lastRenderedPageBreak/>
        <w:t>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B54A60" w:rsidRPr="00B54A60" w:rsidRDefault="00B54A60" w:rsidP="00B54A60">
      <w:pPr>
        <w:tabs>
          <w:tab w:val="left" w:pos="9360"/>
        </w:tabs>
        <w:spacing w:after="0" w:line="240" w:lineRule="auto"/>
        <w:ind w:right="-6"/>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установленных постановлением губернатора области от 16.11.2007 г. №536-п «О размерах должностных окладов и ежемесячного денежного поощрения государственных гражданских служащих».</w:t>
      </w:r>
    </w:p>
    <w:p w:rsidR="00B54A60" w:rsidRPr="00B54A60" w:rsidRDefault="00B54A60" w:rsidP="00B54A60">
      <w:pPr>
        <w:tabs>
          <w:tab w:val="left" w:pos="9360"/>
        </w:tabs>
        <w:spacing w:after="0" w:line="240" w:lineRule="auto"/>
        <w:ind w:right="-6"/>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Годовой фонд заработной платы формируется в соответствии Решением Думы Непского муниципального образования от 26.02.2014   г. № 17/4 «Об утверждении положения о размере и условиях оплаты труда муниципальных служащих Непского МО».</w:t>
      </w:r>
    </w:p>
    <w:p w:rsidR="00B54A60" w:rsidRPr="00B54A60" w:rsidRDefault="00B54A60" w:rsidP="00B54A60">
      <w:pPr>
        <w:suppressAutoHyphens/>
        <w:spacing w:after="0" w:line="240" w:lineRule="auto"/>
        <w:ind w:firstLine="540"/>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Оплата труда, порядок формирования фонда заработной платы технических исполнителей, вспомогательного персонала органов местного самоуправлений Непского муниципального образования соответствует системе оплаты труда работников, замещающих должности, не являющиеся должностями государственной гражданской службы Иркутской области, установленной указом Губернатора области от 22 сентября 2011 года №246-уг</w:t>
      </w: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u w:val="single"/>
          <w:lang w:eastAsia="ru-RU"/>
        </w:rPr>
      </w:pP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lang w:eastAsia="ru-RU"/>
        </w:rPr>
      </w:pPr>
      <w:r w:rsidRPr="00B54A60">
        <w:rPr>
          <w:rFonts w:ascii="Times New Roman" w:eastAsia="Times New Roman" w:hAnsi="Times New Roman" w:cs="Times New Roman"/>
          <w:b/>
          <w:sz w:val="26"/>
          <w:szCs w:val="26"/>
          <w:u w:val="single"/>
          <w:lang w:eastAsia="ru-RU"/>
        </w:rPr>
        <w:t>По разделу 02 «Национальная оборона»</w:t>
      </w:r>
      <w:r w:rsidRPr="00B54A60">
        <w:rPr>
          <w:rFonts w:ascii="Times New Roman" w:eastAsia="Times New Roman" w:hAnsi="Times New Roman" w:cs="Times New Roman"/>
          <w:b/>
          <w:sz w:val="26"/>
          <w:szCs w:val="26"/>
          <w:lang w:eastAsia="ru-RU"/>
        </w:rPr>
        <w:t xml:space="preserve"> </w:t>
      </w:r>
    </w:p>
    <w:p w:rsidR="00B54A60" w:rsidRPr="00B54A60" w:rsidRDefault="00B54A60" w:rsidP="00B54A60">
      <w:pPr>
        <w:spacing w:after="0" w:line="240" w:lineRule="auto"/>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       В бюджете расходы составляют 100,0 тыс. руб. исполнение составило 100%. </w:t>
      </w: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u w:val="single"/>
          <w:lang w:eastAsia="ru-RU"/>
        </w:rPr>
      </w:pPr>
      <w:r w:rsidRPr="00B54A60">
        <w:rPr>
          <w:rFonts w:ascii="Times New Roman" w:eastAsia="Times New Roman" w:hAnsi="Times New Roman" w:cs="Times New Roman"/>
          <w:b/>
          <w:sz w:val="26"/>
          <w:szCs w:val="26"/>
          <w:u w:val="single"/>
          <w:lang w:eastAsia="ru-RU"/>
        </w:rPr>
        <w:t xml:space="preserve">По разделу 03 «Национальная безопасность и правоохранительная деятельность» </w:t>
      </w: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u w:val="single"/>
          <w:lang w:eastAsia="ru-RU"/>
        </w:rPr>
      </w:pPr>
      <w:r w:rsidRPr="00B54A60">
        <w:rPr>
          <w:rFonts w:ascii="Times New Roman" w:eastAsia="Times New Roman" w:hAnsi="Times New Roman" w:cs="Times New Roman"/>
          <w:sz w:val="26"/>
          <w:szCs w:val="26"/>
          <w:lang w:eastAsia="ru-RU"/>
        </w:rPr>
        <w:t>В бюджете расходы составляют 67,0 тыс. руб. исполнение составило 100%. (Приобретены РЛО)</w:t>
      </w: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u w:val="single"/>
          <w:lang w:eastAsia="ru-RU"/>
        </w:rPr>
      </w:pPr>
      <w:r w:rsidRPr="00B54A60">
        <w:rPr>
          <w:rFonts w:ascii="Times New Roman" w:eastAsia="Times New Roman" w:hAnsi="Times New Roman" w:cs="Times New Roman"/>
          <w:b/>
          <w:sz w:val="26"/>
          <w:szCs w:val="26"/>
          <w:u w:val="single"/>
          <w:lang w:eastAsia="ru-RU"/>
        </w:rPr>
        <w:t>По разделу 04 «Национальная экономика»</w:t>
      </w:r>
    </w:p>
    <w:p w:rsidR="00B54A60" w:rsidRPr="00B54A60" w:rsidRDefault="00B54A60" w:rsidP="00B54A60">
      <w:pPr>
        <w:spacing w:after="0" w:line="240" w:lineRule="auto"/>
        <w:ind w:firstLine="540"/>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В бюджете расходы составляют 964,4 тыс. руб., исполнение 768,6 тыс. руб. (Расчистка дорог в зимний период, ремонт, отсыпка дорог гравием)</w:t>
      </w:r>
    </w:p>
    <w:p w:rsidR="00B54A60" w:rsidRPr="00B54A60" w:rsidRDefault="00B54A60" w:rsidP="00B54A60">
      <w:pPr>
        <w:spacing w:after="0" w:line="240" w:lineRule="auto"/>
        <w:jc w:val="both"/>
        <w:rPr>
          <w:rFonts w:ascii="Times New Roman" w:eastAsia="Times New Roman" w:hAnsi="Times New Roman" w:cs="Times New Roman"/>
          <w:b/>
          <w:bCs/>
          <w:sz w:val="26"/>
          <w:szCs w:val="26"/>
          <w:lang w:eastAsia="ru-RU"/>
        </w:rPr>
      </w:pPr>
      <w:r w:rsidRPr="00B54A60">
        <w:rPr>
          <w:rFonts w:ascii="Times New Roman" w:eastAsia="Times New Roman" w:hAnsi="Times New Roman" w:cs="Times New Roman"/>
          <w:b/>
          <w:sz w:val="26"/>
          <w:szCs w:val="26"/>
          <w:lang w:eastAsia="ru-RU"/>
        </w:rPr>
        <w:t xml:space="preserve">       </w:t>
      </w:r>
      <w:r w:rsidRPr="00B54A60">
        <w:rPr>
          <w:rFonts w:ascii="Times New Roman" w:eastAsia="Times New Roman" w:hAnsi="Times New Roman" w:cs="Times New Roman"/>
          <w:b/>
          <w:sz w:val="26"/>
          <w:szCs w:val="26"/>
          <w:u w:val="single"/>
          <w:lang w:eastAsia="ru-RU"/>
        </w:rPr>
        <w:t>По разделу 05 «Жилищно-коммунальное хозяйство»</w:t>
      </w:r>
      <w:r w:rsidRPr="00B54A60">
        <w:rPr>
          <w:rFonts w:ascii="Times New Roman" w:eastAsia="Times New Roman" w:hAnsi="Times New Roman" w:cs="Times New Roman"/>
          <w:b/>
          <w:bCs/>
          <w:sz w:val="26"/>
          <w:szCs w:val="26"/>
          <w:lang w:eastAsia="ru-RU"/>
        </w:rPr>
        <w:t xml:space="preserve"> </w:t>
      </w:r>
    </w:p>
    <w:p w:rsidR="00B54A60" w:rsidRPr="00B54A60" w:rsidRDefault="00B54A60" w:rsidP="00B54A60">
      <w:pPr>
        <w:spacing w:after="0" w:line="240" w:lineRule="auto"/>
        <w:ind w:firstLine="709"/>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 xml:space="preserve">плановые расходы составляют 8 575,7 тыс. руб. исполнение 5973,0 тыс. руб. (в </w:t>
      </w:r>
      <w:proofErr w:type="spellStart"/>
      <w:r w:rsidRPr="00B54A60">
        <w:rPr>
          <w:rFonts w:ascii="Times New Roman" w:eastAsia="Times New Roman" w:hAnsi="Times New Roman" w:cs="Times New Roman"/>
          <w:sz w:val="26"/>
          <w:szCs w:val="26"/>
          <w:lang w:eastAsia="ru-RU"/>
        </w:rPr>
        <w:t>т.ч</w:t>
      </w:r>
      <w:proofErr w:type="spellEnd"/>
      <w:r w:rsidRPr="00B54A60">
        <w:rPr>
          <w:rFonts w:ascii="Times New Roman" w:eastAsia="Times New Roman" w:hAnsi="Times New Roman" w:cs="Times New Roman"/>
          <w:sz w:val="26"/>
          <w:szCs w:val="26"/>
          <w:lang w:eastAsia="ru-RU"/>
        </w:rPr>
        <w:t xml:space="preserve">. </w:t>
      </w:r>
      <w:r w:rsidRPr="00B54A60">
        <w:rPr>
          <w:rFonts w:ascii="Times New Roman" w:eastAsia="Times New Roman" w:hAnsi="Times New Roman" w:cs="Times New Roman"/>
          <w:sz w:val="26"/>
          <w:szCs w:val="26"/>
          <w:u w:val="single"/>
          <w:lang w:eastAsia="ru-RU"/>
        </w:rPr>
        <w:t>0502</w:t>
      </w:r>
      <w:r w:rsidRPr="00B54A60">
        <w:rPr>
          <w:rFonts w:ascii="Times New Roman" w:eastAsia="Times New Roman" w:hAnsi="Times New Roman" w:cs="Times New Roman"/>
          <w:sz w:val="26"/>
          <w:szCs w:val="26"/>
          <w:lang w:eastAsia="ru-RU"/>
        </w:rPr>
        <w:t xml:space="preserve"> – 2601,9 </w:t>
      </w:r>
      <w:proofErr w:type="spellStart"/>
      <w:r w:rsidRPr="00B54A60">
        <w:rPr>
          <w:rFonts w:ascii="Times New Roman" w:eastAsia="Times New Roman" w:hAnsi="Times New Roman" w:cs="Times New Roman"/>
          <w:sz w:val="26"/>
          <w:szCs w:val="26"/>
          <w:lang w:eastAsia="ru-RU"/>
        </w:rPr>
        <w:t>тыс.руб</w:t>
      </w:r>
      <w:proofErr w:type="spellEnd"/>
      <w:r w:rsidRPr="00B54A60">
        <w:rPr>
          <w:rFonts w:ascii="Times New Roman" w:eastAsia="Times New Roman" w:hAnsi="Times New Roman" w:cs="Times New Roman"/>
          <w:sz w:val="26"/>
          <w:szCs w:val="26"/>
          <w:lang w:eastAsia="ru-RU"/>
        </w:rPr>
        <w:t xml:space="preserve">. – расходы по Муниципальной программе «Энергосбережение и повышение энергетической эффективности на территории Непского муниципального образования на 2014-2016 годы», расходы по муниципальному контракту за капитальный ремонт ЛЭП на территории Непского МО. </w:t>
      </w:r>
    </w:p>
    <w:p w:rsidR="00B54A60" w:rsidRPr="00B54A60" w:rsidRDefault="00B54A60" w:rsidP="00B54A60">
      <w:pPr>
        <w:spacing w:after="0" w:line="240" w:lineRule="auto"/>
        <w:ind w:firstLine="709"/>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u w:val="single"/>
          <w:lang w:eastAsia="ru-RU"/>
        </w:rPr>
        <w:t>0503</w:t>
      </w:r>
      <w:r w:rsidRPr="00B54A60">
        <w:rPr>
          <w:rFonts w:ascii="Times New Roman" w:eastAsia="Times New Roman" w:hAnsi="Times New Roman" w:cs="Times New Roman"/>
          <w:sz w:val="26"/>
          <w:szCs w:val="26"/>
          <w:lang w:eastAsia="ru-RU"/>
        </w:rPr>
        <w:t xml:space="preserve"> -  1397,7 </w:t>
      </w:r>
      <w:proofErr w:type="spellStart"/>
      <w:r w:rsidRPr="00B54A60">
        <w:rPr>
          <w:rFonts w:ascii="Times New Roman" w:eastAsia="Times New Roman" w:hAnsi="Times New Roman" w:cs="Times New Roman"/>
          <w:sz w:val="26"/>
          <w:szCs w:val="26"/>
          <w:lang w:eastAsia="ru-RU"/>
        </w:rPr>
        <w:t>тыс.руб</w:t>
      </w:r>
      <w:proofErr w:type="spellEnd"/>
      <w:r w:rsidRPr="00B54A60">
        <w:rPr>
          <w:rFonts w:ascii="Times New Roman" w:eastAsia="Times New Roman" w:hAnsi="Times New Roman" w:cs="Times New Roman"/>
          <w:sz w:val="26"/>
          <w:szCs w:val="26"/>
          <w:lang w:eastAsia="ru-RU"/>
        </w:rPr>
        <w:t xml:space="preserve">. - приобретение </w:t>
      </w:r>
      <w:proofErr w:type="spellStart"/>
      <w:r w:rsidRPr="00B54A60">
        <w:rPr>
          <w:rFonts w:ascii="Times New Roman" w:eastAsia="Times New Roman" w:hAnsi="Times New Roman" w:cs="Times New Roman"/>
          <w:sz w:val="26"/>
          <w:szCs w:val="26"/>
          <w:lang w:eastAsia="ru-RU"/>
        </w:rPr>
        <w:t>мотобура</w:t>
      </w:r>
      <w:proofErr w:type="spellEnd"/>
      <w:r w:rsidRPr="00B54A60">
        <w:rPr>
          <w:rFonts w:ascii="Times New Roman" w:eastAsia="Times New Roman" w:hAnsi="Times New Roman" w:cs="Times New Roman"/>
          <w:sz w:val="26"/>
          <w:szCs w:val="26"/>
          <w:lang w:eastAsia="ru-RU"/>
        </w:rPr>
        <w:t xml:space="preserve"> с насадками, прицепы к трем тракторам для сел в Непском МО, зачистка территории</w:t>
      </w:r>
    </w:p>
    <w:p w:rsidR="00B54A60" w:rsidRPr="00B54A60" w:rsidRDefault="00B54A60" w:rsidP="00B54A60">
      <w:pPr>
        <w:spacing w:after="0" w:line="240" w:lineRule="auto"/>
        <w:ind w:firstLine="709"/>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u w:val="single"/>
          <w:lang w:eastAsia="ru-RU"/>
        </w:rPr>
        <w:t>0505</w:t>
      </w:r>
      <w:r w:rsidRPr="00B54A60">
        <w:rPr>
          <w:rFonts w:ascii="Times New Roman" w:eastAsia="Times New Roman" w:hAnsi="Times New Roman" w:cs="Times New Roman"/>
          <w:sz w:val="26"/>
          <w:szCs w:val="26"/>
          <w:lang w:eastAsia="ru-RU"/>
        </w:rPr>
        <w:t xml:space="preserve"> -  1973,4    </w:t>
      </w:r>
      <w:proofErr w:type="spellStart"/>
      <w:r w:rsidRPr="00B54A60">
        <w:rPr>
          <w:rFonts w:ascii="Times New Roman" w:eastAsia="Times New Roman" w:hAnsi="Times New Roman" w:cs="Times New Roman"/>
          <w:sz w:val="26"/>
          <w:szCs w:val="26"/>
          <w:lang w:eastAsia="ru-RU"/>
        </w:rPr>
        <w:t>тыс.руб</w:t>
      </w:r>
      <w:proofErr w:type="spellEnd"/>
      <w:r w:rsidRPr="00B54A60">
        <w:rPr>
          <w:rFonts w:ascii="Times New Roman" w:eastAsia="Times New Roman" w:hAnsi="Times New Roman" w:cs="Times New Roman"/>
          <w:sz w:val="26"/>
          <w:szCs w:val="26"/>
          <w:lang w:eastAsia="ru-RU"/>
        </w:rPr>
        <w:t xml:space="preserve">. – разработка проекта зон санитарной охраны подземного источника водоснабжения </w:t>
      </w:r>
      <w:proofErr w:type="spellStart"/>
      <w:r w:rsidRPr="00B54A60">
        <w:rPr>
          <w:rFonts w:ascii="Times New Roman" w:eastAsia="Times New Roman" w:hAnsi="Times New Roman" w:cs="Times New Roman"/>
          <w:sz w:val="26"/>
          <w:szCs w:val="26"/>
          <w:lang w:eastAsia="ru-RU"/>
        </w:rPr>
        <w:t>с.Непа</w:t>
      </w:r>
      <w:proofErr w:type="spellEnd"/>
      <w:r w:rsidRPr="00B54A60">
        <w:rPr>
          <w:rFonts w:ascii="Times New Roman" w:eastAsia="Times New Roman" w:hAnsi="Times New Roman" w:cs="Times New Roman"/>
          <w:sz w:val="26"/>
          <w:szCs w:val="26"/>
          <w:lang w:eastAsia="ru-RU"/>
        </w:rPr>
        <w:t>, приобретение масел, запчастей для автотранспорта муниципального образования, государственная регистрация прав, оплата договоров по работе на водозаборной скважине).</w:t>
      </w:r>
    </w:p>
    <w:p w:rsidR="00B54A60" w:rsidRPr="00B54A60" w:rsidRDefault="00B54A60" w:rsidP="00B54A60">
      <w:pPr>
        <w:spacing w:after="0" w:line="240" w:lineRule="auto"/>
        <w:ind w:firstLine="540"/>
        <w:jc w:val="both"/>
        <w:rPr>
          <w:rFonts w:ascii="Times New Roman" w:eastAsia="Times New Roman" w:hAnsi="Times New Roman" w:cs="Times New Roman"/>
          <w:b/>
          <w:sz w:val="26"/>
          <w:szCs w:val="26"/>
          <w:lang w:eastAsia="ru-RU"/>
        </w:rPr>
      </w:pPr>
      <w:r w:rsidRPr="00B54A60">
        <w:rPr>
          <w:rFonts w:ascii="Times New Roman" w:eastAsia="Times New Roman" w:hAnsi="Times New Roman" w:cs="Times New Roman"/>
          <w:b/>
          <w:sz w:val="26"/>
          <w:szCs w:val="26"/>
          <w:u w:val="single"/>
          <w:lang w:eastAsia="ru-RU"/>
        </w:rPr>
        <w:t>По разделу 14 «Межбюджетные трансферты».</w:t>
      </w:r>
      <w:r w:rsidRPr="00B54A60">
        <w:rPr>
          <w:rFonts w:ascii="Times New Roman" w:eastAsia="Times New Roman" w:hAnsi="Times New Roman" w:cs="Times New Roman"/>
          <w:b/>
          <w:sz w:val="26"/>
          <w:szCs w:val="26"/>
          <w:lang w:eastAsia="ru-RU"/>
        </w:rPr>
        <w:t xml:space="preserve"> </w:t>
      </w:r>
    </w:p>
    <w:p w:rsidR="00B54A60" w:rsidRPr="00B54A60" w:rsidRDefault="00B54A60" w:rsidP="00B54A60">
      <w:pPr>
        <w:spacing w:after="0" w:line="240" w:lineRule="auto"/>
        <w:ind w:firstLine="540"/>
        <w:jc w:val="both"/>
        <w:rPr>
          <w:rFonts w:ascii="Times New Roman" w:eastAsia="Times New Roman" w:hAnsi="Times New Roman" w:cs="Times New Roman"/>
          <w:sz w:val="26"/>
          <w:szCs w:val="26"/>
          <w:lang w:eastAsia="ru-RU"/>
        </w:rPr>
      </w:pPr>
      <w:r w:rsidRPr="00B54A60">
        <w:rPr>
          <w:rFonts w:ascii="Times New Roman" w:eastAsia="Times New Roman" w:hAnsi="Times New Roman" w:cs="Times New Roman"/>
          <w:sz w:val="26"/>
          <w:szCs w:val="26"/>
          <w:lang w:eastAsia="ru-RU"/>
        </w:rPr>
        <w:t>Утверждены межбюджетные трансферты общего характера бюджетами субъектов Российской Федерации и муниципальных образований, плановые расходы составляют 1027,8 тыс. руб., исполнено 669,7 тыс. руб.</w:t>
      </w:r>
    </w:p>
    <w:p w:rsidR="00B54A60" w:rsidRPr="00B54A60" w:rsidRDefault="00B54A60" w:rsidP="00B54A60">
      <w:pPr>
        <w:spacing w:after="0" w:line="240" w:lineRule="auto"/>
        <w:ind w:firstLine="540"/>
        <w:jc w:val="both"/>
        <w:rPr>
          <w:rFonts w:ascii="Times New Roman" w:eastAsia="Times New Roman" w:hAnsi="Times New Roman" w:cs="Times New Roman"/>
          <w:sz w:val="26"/>
          <w:szCs w:val="26"/>
          <w:lang w:eastAsia="ru-RU"/>
        </w:rPr>
      </w:pPr>
    </w:p>
    <w:p w:rsidR="00B54A60" w:rsidRPr="00B54A60" w:rsidRDefault="00B54A60" w:rsidP="00B54A60">
      <w:pPr>
        <w:spacing w:after="0" w:line="240" w:lineRule="auto"/>
        <w:ind w:firstLine="540"/>
        <w:jc w:val="both"/>
        <w:rPr>
          <w:rFonts w:ascii="Times New Roman" w:eastAsia="Times New Roman" w:hAnsi="Times New Roman" w:cs="Times New Roman"/>
          <w:sz w:val="26"/>
          <w:szCs w:val="26"/>
          <w:lang w:eastAsia="ru-RU"/>
        </w:rPr>
      </w:pPr>
    </w:p>
    <w:p w:rsidR="00634B63" w:rsidRDefault="00634B63">
      <w:bookmarkStart w:id="0" w:name="_GoBack"/>
      <w:bookmarkEnd w:id="0"/>
    </w:p>
    <w:sectPr w:rsidR="0063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5BD5"/>
    <w:multiLevelType w:val="hybridMultilevel"/>
    <w:tmpl w:val="C3BC9E04"/>
    <w:lvl w:ilvl="0" w:tplc="1E14313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
    <w:nsid w:val="333B0D61"/>
    <w:multiLevelType w:val="hybridMultilevel"/>
    <w:tmpl w:val="027CD28E"/>
    <w:lvl w:ilvl="0" w:tplc="9E74778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802E4"/>
    <w:multiLevelType w:val="hybridMultilevel"/>
    <w:tmpl w:val="57A6DEB0"/>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31562F"/>
    <w:multiLevelType w:val="hybridMultilevel"/>
    <w:tmpl w:val="0A40B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210D51"/>
    <w:multiLevelType w:val="hybridMultilevel"/>
    <w:tmpl w:val="0F6E5ABE"/>
    <w:lvl w:ilvl="0" w:tplc="3A60F2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C49075C"/>
    <w:multiLevelType w:val="hybridMultilevel"/>
    <w:tmpl w:val="006CA70A"/>
    <w:lvl w:ilvl="0" w:tplc="9E74778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BA"/>
    <w:rsid w:val="000E53BA"/>
    <w:rsid w:val="00634B63"/>
    <w:rsid w:val="00B5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4360-8C7A-47AC-B2BA-A6043357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54A6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B54A6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4">
    <w:name w:val="heading 4"/>
    <w:basedOn w:val="a"/>
    <w:next w:val="a"/>
    <w:link w:val="40"/>
    <w:unhideWhenUsed/>
    <w:qFormat/>
    <w:rsid w:val="00B54A60"/>
    <w:pPr>
      <w:keepNext/>
      <w:spacing w:after="0" w:line="240" w:lineRule="auto"/>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6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B54A60"/>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54A6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B54A60"/>
  </w:style>
  <w:style w:type="paragraph" w:styleId="a3">
    <w:name w:val="List Paragraph"/>
    <w:basedOn w:val="a"/>
    <w:uiPriority w:val="34"/>
    <w:qFormat/>
    <w:rsid w:val="00B54A60"/>
    <w:pPr>
      <w:spacing w:line="252" w:lineRule="auto"/>
      <w:ind w:left="720"/>
      <w:contextualSpacing/>
    </w:pPr>
    <w:rPr>
      <w:rFonts w:ascii="Calibri" w:eastAsia="Calibri" w:hAnsi="Calibri" w:cs="Times New Roman"/>
    </w:rPr>
  </w:style>
  <w:style w:type="paragraph" w:customStyle="1" w:styleId="ConsNonformat">
    <w:name w:val="ConsNonformat"/>
    <w:rsid w:val="00B54A6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4">
    <w:name w:val="No Spacing"/>
    <w:uiPriority w:val="1"/>
    <w:qFormat/>
    <w:rsid w:val="00B54A60"/>
    <w:pPr>
      <w:spacing w:after="0" w:line="240" w:lineRule="auto"/>
    </w:pPr>
    <w:rPr>
      <w:rFonts w:ascii="Times New Roman" w:eastAsia="Times New Roman" w:hAnsi="Times New Roman" w:cs="Times New Roman"/>
      <w:sz w:val="24"/>
      <w:szCs w:val="24"/>
      <w:lang w:eastAsia="ru-RU"/>
    </w:rPr>
  </w:style>
  <w:style w:type="paragraph" w:styleId="a5">
    <w:name w:val="Date"/>
    <w:basedOn w:val="a"/>
    <w:next w:val="a"/>
    <w:link w:val="a6"/>
    <w:rsid w:val="00B54A60"/>
    <w:pPr>
      <w:spacing w:after="0" w:line="240" w:lineRule="auto"/>
    </w:pPr>
    <w:rPr>
      <w:rFonts w:ascii="Times New Roman" w:eastAsia="Times New Roman" w:hAnsi="Times New Roman" w:cs="Times New Roman"/>
      <w:sz w:val="24"/>
      <w:szCs w:val="24"/>
      <w:lang w:eastAsia="ru-RU"/>
    </w:rPr>
  </w:style>
  <w:style w:type="character" w:customStyle="1" w:styleId="a6">
    <w:name w:val="Дата Знак"/>
    <w:basedOn w:val="a0"/>
    <w:link w:val="a5"/>
    <w:rsid w:val="00B54A60"/>
    <w:rPr>
      <w:rFonts w:ascii="Times New Roman" w:eastAsia="Times New Roman" w:hAnsi="Times New Roman" w:cs="Times New Roman"/>
      <w:sz w:val="24"/>
      <w:szCs w:val="24"/>
      <w:lang w:eastAsia="ru-RU"/>
    </w:rPr>
  </w:style>
  <w:style w:type="paragraph" w:styleId="a7">
    <w:name w:val="Body Text Indent"/>
    <w:basedOn w:val="a"/>
    <w:link w:val="a8"/>
    <w:rsid w:val="00B54A60"/>
    <w:pPr>
      <w:spacing w:after="0" w:line="240" w:lineRule="auto"/>
    </w:pPr>
    <w:rPr>
      <w:rFonts w:ascii="Times New Roman" w:eastAsia="Times New Roman" w:hAnsi="Times New Roman" w:cs="Times New Roman"/>
      <w:b/>
      <w:sz w:val="24"/>
      <w:szCs w:val="20"/>
      <w:lang w:eastAsia="ru-RU"/>
    </w:rPr>
  </w:style>
  <w:style w:type="character" w:customStyle="1" w:styleId="a8">
    <w:name w:val="Основной текст с отступом Знак"/>
    <w:basedOn w:val="a0"/>
    <w:link w:val="a7"/>
    <w:rsid w:val="00B54A60"/>
    <w:rPr>
      <w:rFonts w:ascii="Times New Roman" w:eastAsia="Times New Roman" w:hAnsi="Times New Roman" w:cs="Times New Roman"/>
      <w:b/>
      <w:sz w:val="24"/>
      <w:szCs w:val="20"/>
      <w:lang w:eastAsia="ru-RU"/>
    </w:rPr>
  </w:style>
  <w:style w:type="paragraph" w:customStyle="1" w:styleId="ConsNormal">
    <w:name w:val="ConsNormal"/>
    <w:rsid w:val="00B54A60"/>
    <w:pPr>
      <w:snapToGrid w:val="0"/>
      <w:spacing w:after="0" w:line="240" w:lineRule="auto"/>
      <w:ind w:firstLine="720"/>
    </w:pPr>
    <w:rPr>
      <w:rFonts w:ascii="Arial" w:eastAsia="Times New Roman" w:hAnsi="Arial" w:cs="Times New Roman"/>
      <w:b/>
      <w:sz w:val="24"/>
      <w:szCs w:val="20"/>
      <w:lang w:eastAsia="ru-RU"/>
    </w:rPr>
  </w:style>
  <w:style w:type="paragraph" w:styleId="a9">
    <w:name w:val="Balloon Text"/>
    <w:basedOn w:val="a"/>
    <w:link w:val="aa"/>
    <w:uiPriority w:val="99"/>
    <w:semiHidden/>
    <w:unhideWhenUsed/>
    <w:rsid w:val="00B54A60"/>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B54A60"/>
    <w:rPr>
      <w:rFonts w:ascii="Segoe UI" w:eastAsia="Times New Roman" w:hAnsi="Segoe UI" w:cs="Segoe UI"/>
      <w:sz w:val="18"/>
      <w:szCs w:val="18"/>
      <w:lang w:eastAsia="ru-RU"/>
    </w:rPr>
  </w:style>
  <w:style w:type="paragraph" w:styleId="21">
    <w:name w:val="Body Text Indent 2"/>
    <w:basedOn w:val="a"/>
    <w:link w:val="22"/>
    <w:uiPriority w:val="99"/>
    <w:semiHidden/>
    <w:unhideWhenUsed/>
    <w:rsid w:val="00B54A6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54A60"/>
    <w:rPr>
      <w:rFonts w:ascii="Times New Roman" w:eastAsia="Times New Roman" w:hAnsi="Times New Roman" w:cs="Times New Roman"/>
      <w:sz w:val="24"/>
      <w:szCs w:val="24"/>
      <w:lang w:eastAsia="ru-RU"/>
    </w:rPr>
  </w:style>
  <w:style w:type="paragraph" w:customStyle="1" w:styleId="ConsPlusNormal">
    <w:name w:val="ConsPlusNormal"/>
    <w:rsid w:val="00B54A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5110</Words>
  <Characters>29128</Characters>
  <Application>Microsoft Office Word</Application>
  <DocSecurity>0</DocSecurity>
  <Lines>242</Lines>
  <Paragraphs>68</Paragraphs>
  <ScaleCrop>false</ScaleCrop>
  <Company>SPecialiST RePack</Company>
  <LinksUpToDate>false</LinksUpToDate>
  <CharactersWithSpaces>34170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2</cp:revision>
  <dcterms:created xsi:type="dcterms:W3CDTF">2017-05-26T08:12:00Z</dcterms:created>
  <dcterms:modified xsi:type="dcterms:W3CDTF">2017-05-26T08:15:00Z</dcterms:modified>
</cp:coreProperties>
</file>