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B7" w:rsidRPr="008A35B7" w:rsidRDefault="008A35B7" w:rsidP="008A35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b/>
          <w:i/>
          <w:sz w:val="26"/>
          <w:szCs w:val="26"/>
        </w:rPr>
        <w:t>РОССИЙСКАЯ ФЕДЕРАЦИЯ</w:t>
      </w:r>
    </w:p>
    <w:p w:rsidR="008A35B7" w:rsidRPr="008A35B7" w:rsidRDefault="008A35B7" w:rsidP="008A35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A35B7">
        <w:rPr>
          <w:rFonts w:ascii="Times New Roman" w:hAnsi="Times New Roman" w:cs="Times New Roman"/>
          <w:b/>
          <w:i/>
          <w:sz w:val="26"/>
          <w:szCs w:val="26"/>
        </w:rPr>
        <w:t>Иркутская область</w:t>
      </w:r>
    </w:p>
    <w:p w:rsidR="008A35B7" w:rsidRPr="008A35B7" w:rsidRDefault="008A35B7" w:rsidP="008A35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A35B7">
        <w:rPr>
          <w:rFonts w:ascii="Times New Roman" w:hAnsi="Times New Roman" w:cs="Times New Roman"/>
          <w:b/>
          <w:i/>
          <w:sz w:val="26"/>
          <w:szCs w:val="26"/>
        </w:rPr>
        <w:t>Катангский район</w:t>
      </w:r>
    </w:p>
    <w:p w:rsidR="008A35B7" w:rsidRPr="008A35B7" w:rsidRDefault="008A35B7" w:rsidP="008A35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A35B7">
        <w:rPr>
          <w:rFonts w:ascii="Times New Roman" w:hAnsi="Times New Roman" w:cs="Times New Roman"/>
          <w:b/>
          <w:i/>
          <w:sz w:val="26"/>
          <w:szCs w:val="26"/>
        </w:rPr>
        <w:t>«Непское муниципальное образование»</w:t>
      </w:r>
    </w:p>
    <w:p w:rsidR="008A35B7" w:rsidRPr="008A35B7" w:rsidRDefault="008A35B7" w:rsidP="008A35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A35B7">
        <w:rPr>
          <w:rFonts w:ascii="Times New Roman" w:hAnsi="Times New Roman" w:cs="Times New Roman"/>
          <w:b/>
          <w:i/>
          <w:sz w:val="26"/>
          <w:szCs w:val="26"/>
        </w:rPr>
        <w:t>ДУМА</w:t>
      </w:r>
    </w:p>
    <w:p w:rsidR="008A35B7" w:rsidRPr="008A35B7" w:rsidRDefault="008A35B7" w:rsidP="008A35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5B7" w:rsidRPr="008A35B7" w:rsidRDefault="008A35B7" w:rsidP="008A35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A35B7">
        <w:rPr>
          <w:rFonts w:ascii="Times New Roman" w:hAnsi="Times New Roman" w:cs="Times New Roman"/>
          <w:b/>
          <w:i/>
          <w:sz w:val="26"/>
          <w:szCs w:val="26"/>
        </w:rPr>
        <w:t>РЕШЕНИЕ № 30/3</w:t>
      </w:r>
    </w:p>
    <w:p w:rsidR="008A35B7" w:rsidRPr="008A35B7" w:rsidRDefault="008A35B7" w:rsidP="008A35B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8A35B7" w:rsidRPr="008A35B7" w:rsidRDefault="008A35B7" w:rsidP="008A3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>от 24.12 .2015года                                                                                                        с. Непа</w:t>
      </w:r>
    </w:p>
    <w:p w:rsidR="008A35B7" w:rsidRPr="008A35B7" w:rsidRDefault="008A35B7" w:rsidP="008A3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5B7" w:rsidRPr="008A35B7" w:rsidRDefault="008A35B7" w:rsidP="008A3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5B7" w:rsidRPr="008A35B7" w:rsidRDefault="008A35B7" w:rsidP="008A3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>Об утверждении Правил благоустройства,</w:t>
      </w:r>
    </w:p>
    <w:p w:rsidR="008A35B7" w:rsidRPr="008A35B7" w:rsidRDefault="008A35B7" w:rsidP="008A3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>соблюдения чистоты и порядка на территории</w:t>
      </w:r>
    </w:p>
    <w:p w:rsidR="008A35B7" w:rsidRPr="008A35B7" w:rsidRDefault="008A35B7" w:rsidP="008A3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>населенных пунктов Непского</w:t>
      </w:r>
    </w:p>
    <w:p w:rsidR="008A35B7" w:rsidRPr="008A35B7" w:rsidRDefault="008A35B7" w:rsidP="008A3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A35B7" w:rsidRPr="008A35B7" w:rsidRDefault="008A35B7" w:rsidP="008A3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      В целях обеспечения чистоты и порядка на территории Непского муниципального образования, надлежащего содержания домашних животных,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43 Устава Непского муниципального образования, Дума РЕШИЛА: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   1. Утвердить Правила благоустройства, соблюдения чистоты и порядка на территории населенных пунктов Непского муниципального образования изложив их в следующей редакции согласно приложения.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   2. Опубликовать настоящее решение с приложением в Непском вестнике и разместить на официальном сайте Непского муниципального образования в сети «Интернет».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   3. Направить копию настоящего решения с приложением в административную комиссию Непского муниципального образования.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   4. Признать утратившим силу: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 - Правила содержания и благоустройства территории Непского муниципального образования, утвержденные решением Думы Непского муниципального образования от 24.05.2012г. № 3/4.</w:t>
      </w:r>
    </w:p>
    <w:p w:rsidR="008A35B7" w:rsidRPr="008A35B7" w:rsidRDefault="008A35B7" w:rsidP="008A35B7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>- Правила содержания домашних животных на территории Непского муниципального образования, утвержденные решением Думы Непского муниципального образования от 25.04.2006г. № 12/5.</w:t>
      </w:r>
    </w:p>
    <w:p w:rsidR="008A35B7" w:rsidRPr="008A35B7" w:rsidRDefault="008A35B7" w:rsidP="008A35B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официального опубликования.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5B7" w:rsidRPr="008A35B7" w:rsidRDefault="008A35B7" w:rsidP="008A3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Глава Непского                                      </w:t>
      </w:r>
    </w:p>
    <w:p w:rsidR="008A35B7" w:rsidRPr="008A35B7" w:rsidRDefault="008A35B7" w:rsidP="008A3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                    А.В.Сизых</w:t>
      </w:r>
    </w:p>
    <w:p w:rsidR="008A35B7" w:rsidRPr="008A35B7" w:rsidRDefault="008A35B7" w:rsidP="008A3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5B7" w:rsidRPr="008A35B7" w:rsidRDefault="008A35B7" w:rsidP="008A3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5B7" w:rsidRPr="008A35B7" w:rsidRDefault="008A35B7" w:rsidP="008A3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5B7" w:rsidRPr="008A35B7" w:rsidRDefault="008A35B7" w:rsidP="008A3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5B7" w:rsidRPr="008A35B7" w:rsidRDefault="008A35B7" w:rsidP="008A3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5B7" w:rsidRPr="008A35B7" w:rsidRDefault="008A35B7" w:rsidP="008A3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5B7" w:rsidRPr="008A35B7" w:rsidRDefault="008A35B7" w:rsidP="008A3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5B7" w:rsidRDefault="008A35B7" w:rsidP="008A3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5B7" w:rsidRPr="008A35B7" w:rsidRDefault="008A35B7" w:rsidP="008A3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A35B7" w:rsidRPr="008A35B7" w:rsidRDefault="008A35B7" w:rsidP="008A35B7">
      <w:pPr>
        <w:spacing w:after="0" w:line="240" w:lineRule="auto"/>
        <w:rPr>
          <w:rFonts w:ascii="Times New Roman" w:hAnsi="Times New Roman" w:cs="Times New Roman"/>
        </w:rPr>
      </w:pPr>
      <w:r w:rsidRPr="008A35B7">
        <w:rPr>
          <w:rFonts w:ascii="Times New Roman" w:hAnsi="Times New Roman" w:cs="Times New Roman"/>
        </w:rPr>
        <w:t xml:space="preserve">     </w:t>
      </w:r>
    </w:p>
    <w:p w:rsidR="008A35B7" w:rsidRPr="008A35B7" w:rsidRDefault="008A35B7" w:rsidP="008A35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35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8A35B7">
        <w:rPr>
          <w:rFonts w:ascii="Times New Roman" w:hAnsi="Times New Roman" w:cs="Times New Roman"/>
        </w:rPr>
        <w:t xml:space="preserve">Приложение к решению </w:t>
      </w:r>
    </w:p>
    <w:p w:rsidR="008A35B7" w:rsidRPr="008A35B7" w:rsidRDefault="008A35B7" w:rsidP="008A35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35B7">
        <w:rPr>
          <w:rFonts w:ascii="Times New Roman" w:hAnsi="Times New Roman" w:cs="Times New Roman"/>
        </w:rPr>
        <w:t xml:space="preserve">                                                                          Думы Непского</w:t>
      </w:r>
    </w:p>
    <w:p w:rsidR="008A35B7" w:rsidRPr="008A35B7" w:rsidRDefault="008A35B7" w:rsidP="008A35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35B7">
        <w:rPr>
          <w:rFonts w:ascii="Times New Roman" w:hAnsi="Times New Roman" w:cs="Times New Roman"/>
        </w:rPr>
        <w:t xml:space="preserve">                                                                                       муниципального образования </w:t>
      </w:r>
    </w:p>
    <w:p w:rsidR="008A35B7" w:rsidRPr="008A35B7" w:rsidRDefault="008A35B7" w:rsidP="008A35B7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8A35B7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8A35B7">
        <w:rPr>
          <w:rFonts w:ascii="Times New Roman" w:hAnsi="Times New Roman" w:cs="Times New Roman"/>
          <w:u w:val="single"/>
        </w:rPr>
        <w:t>от 24.12.2015 года № 30/3</w:t>
      </w:r>
    </w:p>
    <w:p w:rsidR="008A35B7" w:rsidRPr="008A35B7" w:rsidRDefault="008A35B7" w:rsidP="008A3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B7" w:rsidRPr="008A35B7" w:rsidRDefault="008A35B7" w:rsidP="008A35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ПРАВИЛА </w:t>
      </w: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8A35B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БЛАГОУСТРОЙСТВА, СОБЛЮДЕНИЯ</w:t>
      </w: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8A35B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ЧИСТОТЫ И ПОРЯДКА НА ТЕРРИТОРИЯХ НАСЕЛЕННЫХ ПУНКТОВ НЕПСКОГО МУНИЦИПАЛЬНОГО ОБРАЗОВАНИЯ</w:t>
      </w:r>
    </w:p>
    <w:p w:rsidR="008A35B7" w:rsidRPr="008A35B7" w:rsidRDefault="008A35B7" w:rsidP="008A35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A35B7" w:rsidRPr="008A35B7" w:rsidRDefault="008A35B7" w:rsidP="008A3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1. Общие положения</w:t>
      </w:r>
    </w:p>
    <w:p w:rsidR="008A35B7" w:rsidRPr="008A35B7" w:rsidRDefault="008A35B7" w:rsidP="008A35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A35B7" w:rsidRPr="008A35B7" w:rsidRDefault="008A35B7" w:rsidP="008A3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1.1 Настоящие Правила благоустройства и содержания территории Непского  муниципального образования  (далее - Правила) разработаны с целью создания и сохранения благоприятных условий проживания населения, поддержания надлежащего уровня и  определения единых критериев и принципов организации благоустройства на территории   населенных пунктов -  </w:t>
      </w:r>
      <w:r w:rsidRPr="008A35B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сел Непа, Ика, Бур,  </w:t>
      </w:r>
      <w:proofErr w:type="spellStart"/>
      <w:r w:rsidRPr="008A35B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Токма</w:t>
      </w:r>
      <w:proofErr w:type="spellEnd"/>
      <w:r w:rsidRPr="008A35B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(далее по тексту – населенных пунктов),</w:t>
      </w: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обязательны для всех физических и юридических лиц, независимо от их организационно-правовых форм.</w:t>
      </w:r>
    </w:p>
    <w:p w:rsidR="008A35B7" w:rsidRPr="008A35B7" w:rsidRDefault="008A35B7" w:rsidP="008A35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</w:p>
    <w:p w:rsidR="008A35B7" w:rsidRPr="008A35B7" w:rsidRDefault="008A35B7" w:rsidP="008A35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2. Правовые основания принятия настоящих Правил</w:t>
      </w:r>
    </w:p>
    <w:p w:rsidR="008A35B7" w:rsidRPr="008A35B7" w:rsidRDefault="008A35B7" w:rsidP="008A35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</w:p>
    <w:p w:rsidR="008A35B7" w:rsidRPr="008A35B7" w:rsidRDefault="008A35B7" w:rsidP="008A3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2.1 Правила разработаны в соответствии с Федеральным законом от 06 октября 2003года  № 131-ФЗ «Об общих принципах организации местного самоуправления в Российской Федерации», Федеральным законом 30 марта 1999 № 52-ФЗ «О санитарно- эпидемиологическом благополучии населения»,  Правилами и нормами технической эксплуатации жилищного фонда, утвержденными постановлением Госстроя России от 27 сентября 2003 года № 170, </w:t>
      </w:r>
      <w:proofErr w:type="spellStart"/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СанПин</w:t>
      </w:r>
      <w:proofErr w:type="spellEnd"/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42-128-4690-88 «Санитарные правила содержания территорий населенных мест», утвержденными Главным санитарным врачом СССР от 05.09.1988  № 4690-88, </w:t>
      </w:r>
      <w:proofErr w:type="spellStart"/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СанПин</w:t>
      </w:r>
      <w:proofErr w:type="spellEnd"/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2.2.1/2.1.1.1200-03 «Санитарно-защитные зоны и санитарная квалификация предприятий и сооружений и иных объектов» утвержденные постановлением главного  санитарного врача РФ от 25.09.2007г № 74, 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27.12.2011 года № 613 (далее – Методические рекомендации), другими нормативно- правовыми актами, определяющими требования к состоянию благоустройства территории сельского поселения и защите окружающей среды.  </w:t>
      </w:r>
    </w:p>
    <w:p w:rsidR="008A35B7" w:rsidRPr="008A35B7" w:rsidRDefault="008A35B7" w:rsidP="008A35B7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</w:p>
    <w:p w:rsidR="008A35B7" w:rsidRPr="008A35B7" w:rsidRDefault="008A35B7" w:rsidP="008A3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3. Основные понятия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</w:p>
    <w:p w:rsidR="008A35B7" w:rsidRPr="008A35B7" w:rsidRDefault="008A35B7" w:rsidP="008A3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3.1. В настоящих Правилах используются понятия: 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благоустройство – комплекс мероприятий, направленных на обеспечение и улучшение санитарного и эстетического состояния территории муниципального образования, повышения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 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уборка территорий – 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 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- домовладелец –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уполномоченным: собственником; 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  территория предприятий, организаций, учреждений и иных хозяйствующих субъектов - часть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прилегающая территория - участок территории,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 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территория общего пользования - прилегающая территория и другая территория общего пользования </w:t>
      </w:r>
      <w:r w:rsidRPr="008A35B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(</w:t>
      </w: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территория парков, скверов, рощ, площадей, улиц и т. д.);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твердые бытовые отходы (ТБО) - мелкие бытовые отходы потребления;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крупногабаритный мусор (КГМ) - отходы потребления и хозяйственной деятельности (бытовая техника, мебель и др.), утратившие свои потребительские свойства;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очистка территории - уборка территорий, сбор, вывоз и утилизация (обезвреживание) бытовых отходов и мусора;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вывоз ТБО (КГМ) -  транспортировка их с мест сбора мусора на объект утилизации;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несанкционированная свалка мусора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дорога – проезжая часть, предполагающая наличие осевых, резервных полос и знаков регулирования движения транспорта;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тротуар – пешеходная зона, имеющая деревянное или другое покрытие, вдоль улиц и проездов шириной не менее </w:t>
      </w:r>
      <w:smartTag w:uri="urn:schemas-microsoft-com:office:smarttags" w:element="metricconverter">
        <w:smartTagPr>
          <w:attr w:name="ProductID" w:val="0,8 метра"/>
        </w:smartTagPr>
        <w:r w:rsidRPr="008A35B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0,8 метра</w:t>
        </w:r>
      </w:smartTag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полоса отвода - земля, занимаемая автомобильной дорогой с учетом проектного резерва ее расширения, а также сооружениями, защитными лесонасаждениями, устройствами, необходимыми для ремонта и содержания автомобильной дороги;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содержание дорог - комплекс работ, в результате которых поддерживается </w:t>
      </w:r>
      <w:proofErr w:type="spellStart"/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транспортно</w:t>
      </w:r>
      <w:proofErr w:type="spellEnd"/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- эксплуатационное состояние дороги, дорожных сооружений;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зеленые насаждения - лесная, древесно-кустарниковая и травянистая растительность (цветочно-декоративные растения и газоны) на территории сельского поселения;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озелененная территория - участок земли, покрытый лесной, древесно-кустарниковой и травянистой растительностью естественного или искусственного происхождения;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- содержание зеленых насаждений - комплекс мероприятий по охране озелененных территорий, уходу и воспроизводству зеленых насаждений, осуществляемых собственниками, пользователями и арендаторами озелененных территорий;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уничтожение зеленых насаждений - повреждение зеленых насаждений, повлекшее прекращение роста;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повреждение зеленых насаждений - механическое, химическое и иное повреждение надземной части и корневой системы зеленых насаждений, не влекущее прекращение роста;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земляные работы - производство работ, связанных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сетей, и коммуникаций и т.д., за исключением пахотных работ (вертикальная разработка грунта на глубину более </w:t>
      </w:r>
      <w:smartTag w:uri="urn:schemas-microsoft-com:office:smarttags" w:element="metricconverter">
        <w:smartTagPr>
          <w:attr w:name="ProductID" w:val="30 см"/>
        </w:smartTagPr>
        <w:r w:rsidRPr="008A35B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30 см</w:t>
        </w:r>
      </w:smartTag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фасад здания - наружная сторона здания или сооружения. Различают главный фасад, уличный фасад, дворовый фасад и др.;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текущий ремонт зданий и сооружений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капитальный ремонт - ремонт строений, зданий, сооружений и иных объектов надзора с целью восстановления ресурса с заменой, при необходимости, конструктивных элементов систем инженерного оборудования, а также улучшения эксплуатационных показателей;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некапитальные сооружения - сооружения сезонного или вспомогательного назначения, в том числе летние павильоны, небольшие склады, торговые павильоны из легковозводимых конструкций, металлоконструкций без заглубленных фундаментов, теплицы, парники, беседки и другие подобные сооружения, в том числе объекты мелкорозничной торговли, включая </w:t>
      </w:r>
      <w:proofErr w:type="spellStart"/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тонары</w:t>
      </w:r>
      <w:proofErr w:type="spellEnd"/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машины и прицепы, с которых ведется торговля, объекты попутного бытового обслуживания и питания, другие объекты некапитального характера;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объекты (средства) наружного освещения - осветительные приборы наружного освещения (светильники, прожекторы);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средства размещения информации - конструкции, сооружения, технические приспособления, художественные элементы и другие носители, предназначенные для распространения информации;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информационные и декоративные средства стабильного территориального размещения - средства распространения информации в населенных пунктах в виде плакатов, стендов, световых и электронных табло, иных стационарных технических средств, предназначенных для неопределенного круга лиц и рассчитанных на визуальное восприятие. К техническим средствам стабильного территориального размещения относятся лишь те технические средства, которые непосредственно связаны с землей, зданиями, строениями и сооружениями (то есть объектами недвижимого имущества) и не предназначены для перемещения в период действия срока, установленного для их размещения на соответствующих местах.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владельцы домашних животных - юридические или физические лица, имеющие животных на праве собственности, лица, содержащие безнадзорных домашних животных, а также лица, которым переданы на содержание и иное владение домашние животные.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содержание животных - обеспечение владельцем условий проживания, жизнедеятельности и ухода за домашними животными в соответствии с их биологическими особенностями и Правилами.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выгул (выпас) домашнего животного - временное нахождение домашнего животного, в присутствии его владельца либо лица, его заменяющего, на открытом </w:t>
      </w: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воздухе вне мест постоянного содержания этого домашнего животного в целях удовлетворения его физиологических потребностей и гармоничного развития.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целях применения настоящих Правил под термином «домашние животные» понимаются такие животные, как лошади, свиньи, коровы, быки, волы, козы, бараны, овцы, кролики, нутрии, собаки, кошки и др.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 термином «домашняя птица» понимаются гуси, утки, куры, индюки и др.</w:t>
      </w:r>
    </w:p>
    <w:p w:rsidR="008A35B7" w:rsidRPr="008A35B7" w:rsidRDefault="008A35B7" w:rsidP="008A35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</w:p>
    <w:p w:rsidR="008A35B7" w:rsidRPr="008A35B7" w:rsidRDefault="008A35B7" w:rsidP="008A3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4. Порядок уборки территорий с целью </w:t>
      </w:r>
    </w:p>
    <w:p w:rsidR="008A35B7" w:rsidRPr="008A35B7" w:rsidRDefault="008A35B7" w:rsidP="008A3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их санитарного содержания и благоустройства</w:t>
      </w:r>
    </w:p>
    <w:p w:rsidR="008A35B7" w:rsidRPr="008A35B7" w:rsidRDefault="008A35B7" w:rsidP="008A3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8A35B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           4.1 Обеспечение чистоты, порядка и благоустройства территорий населенных пунктов </w:t>
      </w: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Непского</w:t>
      </w:r>
      <w:r w:rsidRPr="008A35B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муниципального образования (далее-Поселения) осуществляется гражданами, предприятиями, организациями, учреждениями независимо от их организационно-правовой формы в пределах границ собственного землеотвода либо специализированными предприятиями и организациями, на которые возложено выполнение данного вида деятельности.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4.2. Уборку и содержание не используемых в течение длительного времени и не осваиваемых территорий, территорий после сноса строений, производят организации - заказчики, которым отведена данная территория, подрядные организации, частные лица, выполняющие работы по сносу строений.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4.3. Уборку, поддержание чистоты территорий, въездов и выездов АЗС и прилегающих территорий и подъездов к ним производят балансодержатели указанных объектов.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4.4. Спиленные деревья вывозятся организациями или частными лицами, производящими работы по удалению сухостойных, аварийных, потерявших декоративность деревьев и обрезке ветвей в кронах, в течение рабочего дня с основных улиц и в течение суток с улиц второстепенного значения. Пни, оставшиеся после вырубки сухостойных, аварийных деревьев, должны быть удалены в течение суток на основных улицах и в течение трех суток на улицах второстепенного значения. Упавшие деревья должны быть удалены балансодержателем территории немедленно с проезжей части дорог, тротуаров от </w:t>
      </w:r>
      <w:proofErr w:type="spellStart"/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токонесущих</w:t>
      </w:r>
      <w:proofErr w:type="spellEnd"/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проводов, фасадов жилых и производственных зданий, а с других территорий - в течение 24 часов с момента обнаружения.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A35B7" w:rsidRPr="008A35B7" w:rsidRDefault="008A35B7" w:rsidP="008A3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5. Уборка территорий муниципального образования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5.1. Во всех общественных местах: улицах, зонах зеленых насаждений, дворах, стадионах, АЗС, объектах торговли и общественного питания, бытового и массового обслуживания, других местах массового посещения людей и прилегающих к ним территориях – должны соблюдаться чистота и порядок.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5.2. Физические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законодательством, настоящими Правилами. Организацию уборки иных территорий осуществляет администрация Поселения, по договорам с юридическими и физическими лицами в пределах средств, предусмотренных на эти цели в бюджете Поселения.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5.3. Каждая организация обязана содержать в исправности и чистоте выезды из территории организации на улицы.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5.4. На территории Поселения запрещается накапливать и размещать отходы и мусор в несанкционированных местах. Лица, разместившие отходы в несанкционированных местах, обязаны за свой   счет   провести уборку   и   очистку   данной   территории, а   при необходимости - рекультивацию </w:t>
      </w: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земельного участка. 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юридических и физических лиц, обязанных обеспечить уборку данной территорий.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5.5. В целях предотвращения засорений улиц и других общественных мест владельцы предприятий, организаций, магазинов, независимо от форм собственности, устанавливают урны. Урны должны содержаться в исправном и опрятном состоянии, очищаться по мере накопления мусора. Интервал при расстановки малых контейнеров и урн должен составлять: на основных пешеходных коммуникациях – не более </w:t>
      </w:r>
      <w:smartTag w:uri="urn:schemas-microsoft-com:office:smarttags" w:element="metricconverter">
        <w:smartTagPr>
          <w:attr w:name="ProductID" w:val="60 метров"/>
        </w:smartTagPr>
        <w:r w:rsidRPr="008A35B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60 метров</w:t>
        </w:r>
      </w:smartTag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других территорий Поселения – не более </w:t>
      </w:r>
      <w:smartTag w:uri="urn:schemas-microsoft-com:office:smarttags" w:element="metricconverter">
        <w:smartTagPr>
          <w:attr w:name="ProductID" w:val="100 метров"/>
        </w:smartTagPr>
        <w:r w:rsidRPr="008A35B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100 метров</w:t>
        </w:r>
      </w:smartTag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Администрация Поселения определяет юридических и физических лиц, ответственных за установку урн.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Урны устанавливаются в местах пребывания большого количества людей.  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5.6. При проведении массовых мероприятий организаторы обязаны обеспечить восстановление нарушенного благоустройства, в том числе последующую уборку места проведения мероприятия и прилегающих к нему территорий.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5.7. На территории Поселения категорически запрещается: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сжигание отходов и мусора.   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 выливать на улицу всякого рода нечистоты, откачивать (отводить) воды на проезжую часть дорог, тротуары, кроме аварийных ситуаций.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Обустройство местной канализации разрешается только по согласованию с органами </w:t>
      </w:r>
      <w:proofErr w:type="spellStart"/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Роспотребнадзора</w:t>
      </w:r>
      <w:proofErr w:type="spellEnd"/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администрацией Поселения.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перекачивать горюче-смазочные материалы приспособлениями, допускающими пролив их на дорожные покрытия, тротуары.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5.8.  Вывоз бытовых отходов и мусора на санкционированные свалки с территорий организаций, учреждений   осуществляется самостоятельно по мере накопления, но не реже одного раза в неделю.  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5.9. Вывоз мусора и ТБО с территории частных домовладений может осуществляться самостоятельно по мере необходимости либо транспортом юридических и физических лиц, заключивших договоры с администрацией Поселения, по утвержденному графику, но не реже 1 раза в квартал.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5.10.  Для сбора мусора и ТБО физические и юридические лица, указанные в пункте 5.2. Правил, организуют место временного хранения отходов.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5.11. Вывоз мусора и ТБО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 Вывоз опасных отходов осуществляется организациями, имеющими лицензию, в соответствии с требованиями законодательства Российской Федерации.    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5.12. Домовладельцы обязаны обеспечить подъезды непосредственно к мусоросборникам.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5.13.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 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главы администрации Непского муниципального образования.</w:t>
      </w:r>
    </w:p>
    <w:p w:rsidR="008A35B7" w:rsidRPr="008A35B7" w:rsidRDefault="008A35B7" w:rsidP="008A35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8A35B7" w:rsidRPr="008A35B7" w:rsidRDefault="008A35B7" w:rsidP="008A35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6. Зимняя уборка территории населенных пунктов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6.1. С 1 ноября по 31 марта устанавливается период осенне-зимней уборки. В зависимости от погодных условий, указанный период может быть сокращен или продлен по решению администрации поселения. </w:t>
      </w:r>
    </w:p>
    <w:p w:rsidR="008A35B7" w:rsidRPr="008A35B7" w:rsidRDefault="008A35B7" w:rsidP="008A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6.2. Осенне-зимняя уборка </w:t>
      </w:r>
      <w:proofErr w:type="spellStart"/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улично</w:t>
      </w:r>
      <w:proofErr w:type="spellEnd"/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–дорожной сети и объектов благоустройства предусматривает работы, связанные с ликвидацией скользкости, удалением снега и снежно-ледяных образований.</w:t>
      </w:r>
    </w:p>
    <w:p w:rsidR="008A35B7" w:rsidRPr="008A35B7" w:rsidRDefault="008A35B7" w:rsidP="008A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6.3. Удаление снега осуществляется юридическими лицами или частными предпринимателями по договору с администрацией Поселения путем проведения его сгребания, погрузки и вывоза с проезжей части улиц и дорог. </w:t>
      </w:r>
    </w:p>
    <w:p w:rsidR="008A35B7" w:rsidRPr="008A35B7" w:rsidRDefault="008A35B7" w:rsidP="008A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6.4. Снег, очищаемый с прилегающих и пешеходных территорий складируется на указанных территориях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насаждений.</w:t>
      </w:r>
    </w:p>
    <w:p w:rsidR="008A35B7" w:rsidRPr="008A35B7" w:rsidRDefault="008A35B7" w:rsidP="008A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6.5. Для предотвращения падения сосулек и наледей с крыш зданий (карнизов), регулярно выполняется их очистка с обязательным применением мер предосторожности для обеспечения безопасного движения пешеходов и транспорта.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6.6. При производстве зимней уборки запрещается: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выгребание снега на проезжую часть;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вывоз и складирование снега в места не согласованные с администрацией Поселения.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</w:t>
      </w:r>
      <w:r w:rsidRPr="008A35B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7. Летняя уборка территории населенных пунктов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7.1. С 1 апреля по 31 октября устанавливается период весенне-летней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7.2. Летняя уборка предусматривает: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уборку и вывоз мусора с закреплённой территории;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своевременный покос травы в скверах, парках, у обочин улично-дорожной сети.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7.3. При производстве летней уборки запрещается: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сбрасывать мусор в емкости для сбора коммунальных (бытовых) отходов, в смотровые колодцы, реки, ручьи и водоемы;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вывоз мусора и ТБО в несанкционированные места;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3) запрещается в данный период уборки сжигание листвы;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7.4. По постановлению Главы администрации проводятся в данный период общественные санитарные дни, экологические месячники и субботники по очистке территорий. </w:t>
      </w:r>
    </w:p>
    <w:p w:rsidR="008A35B7" w:rsidRPr="008A35B7" w:rsidRDefault="008A35B7" w:rsidP="008A35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8. Порядок содержания элементов внешнего благоустройства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8.1.     Общие     требования     к     содержанию     элементов     внешнего благоустройства.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8.1.1. Содержание элементов   внешнего   благоустройства, включая работы    по восстановлению    и    ремонту    памятников, 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</w:t>
      </w:r>
      <w:r w:rsidRPr="008A35B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с </w:t>
      </w: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собственником или лицом, уполномоченным собственником. Физические и юридические лица организуют содержание элементов внешнего благоустройства, расположенных на прилегающих территориях. Организацию содержания иных элементов внешнего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</w:t>
      </w:r>
      <w:r w:rsidRPr="008A35B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.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8.1.2.   Строительство и установка оград, заборов,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 </w:t>
      </w: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          8.2. Световые вывески, реклама и витрины.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8.2.1. Установка всякого рода вывесок разрешается только после согласования эскизов с администрацией Поселения.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8.2.2.   Организации, эксплуатирующие световые рекламы и вывески, обязаны ежедневно включать их с наступлением темного времени суток и</w:t>
      </w: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выключать не ранее времени отключения уличного освещения, но не позднее</w:t>
      </w: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наступления светового дня, обеспечивать своевременную</w:t>
      </w:r>
      <w:r w:rsidRPr="008A35B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</w:t>
      </w: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замену перегоревших </w:t>
      </w:r>
      <w:proofErr w:type="spellStart"/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газосветовых</w:t>
      </w:r>
      <w:proofErr w:type="spellEnd"/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трубок и электроламп. В случае неисправности отдельных знаков реклама или вывески должны выключаться полностью.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8.2.3.       Витрины должны быть оборудованы специальными осветительными приборами.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8.2.4.    Расклейка газет, афиш, плакатов, различного рода объявлений и реклам разрешается только на специально установленных стендах.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8.2.5.      Очистку от объявлений опор уличного освещения, стен зданий, заборов и других сооружений осуществляют организации, эксплуатирующие данные объекты.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8.3. Строительство, установка и содержание малых архитектурных форм.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8.3.1.   Территории жилой застройки, общественные зоны, улицы, площадки для отдыха оборудуются малыми архитектурными формами - беседками, теневыми навесами, цветочницами, скамьями, урнами, игровыми площадками для детей, отдыха взрослого населения, оградами, коммунально-бытовым и техническим оборудованием.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8.3.2. Проектирование,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проектно-сметной документацией. </w:t>
      </w:r>
    </w:p>
    <w:p w:rsidR="008A35B7" w:rsidRPr="008A35B7" w:rsidRDefault="008A35B7" w:rsidP="008A35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        8.3.3. Конструктивные решения малых архитектурных форм должны обеспечивать их устойчивость, безопасность пользования; при изготовлении целесообразно использовать традиционные местные материалы: дерево, естественный камень, кирпич, металл и т. д. Высота скамьи для отдыха взрослого человека от уровня покрытия до плоскости сидения должна быть в пределах 420-</w:t>
      </w:r>
      <w:smartTag w:uri="urn:schemas-microsoft-com:office:smarttags" w:element="metricconverter">
        <w:smartTagPr>
          <w:attr w:name="ProductID" w:val="480 мм"/>
        </w:smartTagPr>
        <w:r w:rsidRPr="008A35B7">
          <w:rPr>
            <w:rFonts w:ascii="Times New Roman" w:hAnsi="Times New Roman" w:cs="Times New Roman"/>
            <w:sz w:val="26"/>
            <w:szCs w:val="26"/>
          </w:rPr>
          <w:t>480 мм</w:t>
        </w:r>
      </w:smartTag>
      <w:r w:rsidRPr="008A35B7">
        <w:rPr>
          <w:rFonts w:ascii="Times New Roman" w:hAnsi="Times New Roman" w:cs="Times New Roman"/>
          <w:sz w:val="26"/>
          <w:szCs w:val="26"/>
        </w:rPr>
        <w:t xml:space="preserve">. Поверхности скамьи для отдыха должны быть из дерева, с различными видами водоустойчивой обработки (предпочтительно – пропиткой). </w:t>
      </w:r>
    </w:p>
    <w:p w:rsidR="008A35B7" w:rsidRPr="008A35B7" w:rsidRDefault="008A35B7" w:rsidP="008A35B7">
      <w:pPr>
        <w:tabs>
          <w:tab w:val="left" w:pos="0"/>
        </w:tabs>
        <w:spacing w:after="0" w:line="240" w:lineRule="auto"/>
        <w:ind w:firstLine="915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Должны соблюдаться требования к материалу игрового оборудования и условиям его обработки: </w:t>
      </w:r>
    </w:p>
    <w:p w:rsidR="008A35B7" w:rsidRPr="008A35B7" w:rsidRDefault="008A35B7" w:rsidP="008A35B7">
      <w:pPr>
        <w:spacing w:after="0" w:line="240" w:lineRule="auto"/>
        <w:ind w:hanging="206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        - деревянное оборудование, выполненное из твердых пород дерева со специальной обработкой, предотвращающее гниение, усыхание, возгорание, сколы; отполированное, острые углы закруглены;</w:t>
      </w:r>
    </w:p>
    <w:p w:rsidR="008A35B7" w:rsidRPr="008A35B7" w:rsidRDefault="008A35B7" w:rsidP="008A35B7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     - металл необходимо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8A35B7">
        <w:rPr>
          <w:rFonts w:ascii="Times New Roman" w:hAnsi="Times New Roman" w:cs="Times New Roman"/>
          <w:sz w:val="26"/>
          <w:szCs w:val="26"/>
        </w:rPr>
        <w:t>металлопластик</w:t>
      </w:r>
      <w:proofErr w:type="spellEnd"/>
      <w:r w:rsidRPr="008A35B7">
        <w:rPr>
          <w:rFonts w:ascii="Times New Roman" w:hAnsi="Times New Roman" w:cs="Times New Roman"/>
          <w:sz w:val="26"/>
          <w:szCs w:val="26"/>
        </w:rPr>
        <w:t xml:space="preserve"> (не травмирует, не ржавеет, морозоустойчив);</w:t>
      </w:r>
    </w:p>
    <w:p w:rsidR="008A35B7" w:rsidRPr="008A35B7" w:rsidRDefault="008A35B7" w:rsidP="008A35B7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    - 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поверхности;</w:t>
      </w:r>
    </w:p>
    <w:p w:rsidR="008A35B7" w:rsidRPr="008A35B7" w:rsidRDefault="008A35B7" w:rsidP="008A35B7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   - оборудование из пластика и полимеров должно быть выполнено с гладкой поверхностью и яркой, чистой цветовой гаммой окраски, не выцветающей от воздействия климатических факторов.</w:t>
      </w:r>
    </w:p>
    <w:p w:rsidR="008A35B7" w:rsidRPr="008A35B7" w:rsidRDefault="008A35B7" w:rsidP="008A35B7">
      <w:pPr>
        <w:tabs>
          <w:tab w:val="left" w:pos="0"/>
        </w:tabs>
        <w:spacing w:after="0" w:line="240" w:lineRule="auto"/>
        <w:ind w:firstLine="915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lastRenderedPageBreak/>
        <w:t xml:space="preserve">Игровое оборудование должно исключать острые углы, </w:t>
      </w:r>
      <w:proofErr w:type="spellStart"/>
      <w:r w:rsidRPr="008A35B7">
        <w:rPr>
          <w:rFonts w:ascii="Times New Roman" w:hAnsi="Times New Roman" w:cs="Times New Roman"/>
          <w:sz w:val="26"/>
          <w:szCs w:val="26"/>
        </w:rPr>
        <w:t>застревание</w:t>
      </w:r>
      <w:proofErr w:type="spellEnd"/>
      <w:r w:rsidRPr="008A35B7">
        <w:rPr>
          <w:rFonts w:ascii="Times New Roman" w:hAnsi="Times New Roman" w:cs="Times New Roman"/>
          <w:sz w:val="26"/>
          <w:szCs w:val="26"/>
        </w:rPr>
        <w:t xml:space="preserve"> частей ребенка, их попадания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комплексе игрового оборудования при глубине внутреннего пространства более 2 метров должна быть предусмотрена возможность доступа внутрь в виде отверстий (не менее 2)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8A35B7">
          <w:rPr>
            <w:rFonts w:ascii="Times New Roman" w:hAnsi="Times New Roman" w:cs="Times New Roman"/>
            <w:sz w:val="26"/>
            <w:szCs w:val="26"/>
          </w:rPr>
          <w:t>500 мм</w:t>
        </w:r>
      </w:smartTag>
      <w:r w:rsidRPr="008A35B7">
        <w:rPr>
          <w:rFonts w:ascii="Times New Roman" w:hAnsi="Times New Roman" w:cs="Times New Roman"/>
          <w:sz w:val="26"/>
          <w:szCs w:val="26"/>
        </w:rPr>
        <w:t>.</w:t>
      </w:r>
    </w:p>
    <w:p w:rsidR="008A35B7" w:rsidRPr="008A35B7" w:rsidRDefault="008A35B7" w:rsidP="008A35B7">
      <w:pPr>
        <w:tabs>
          <w:tab w:val="left" w:pos="0"/>
        </w:tabs>
        <w:spacing w:after="0" w:line="240" w:lineRule="auto"/>
        <w:ind w:firstLine="915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>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15 Приложения № 2 Методических рекомендаций.</w:t>
      </w:r>
    </w:p>
    <w:p w:rsidR="008A35B7" w:rsidRPr="008A35B7" w:rsidRDefault="008A35B7" w:rsidP="008A35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         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8A35B7" w:rsidRPr="008A35B7" w:rsidRDefault="008A35B7" w:rsidP="008A35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         Требования к параметрам игрового оборудования и его отдельных частей необходимо принимать согласно таблице 14 Приложения № 2 Методических рекомендаций.</w:t>
      </w:r>
    </w:p>
    <w:p w:rsidR="008A35B7" w:rsidRPr="008A35B7" w:rsidRDefault="008A35B7" w:rsidP="008A35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быть, как заводского изготовления, так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При выборе состава игрового и спортивного оборудования для детей и подростков необходимо обеспечить соответствие оборудования анатомо-физиологическим особенностям разных возрастных групп (таблица 13 Приложения № 2 Методических рекомендаций.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8.3.4 Окраску киосков, павильонов, палаток, тележек, лотков, столиков, заборов, спортивных сооружений, стендов для афиш и объявлений, и иных стендов, рекламных тумб, скамеек необходимо производить не реже 1 раза в год. 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       8.3.5. Разрешение на установку объектов передвижной мелкорозничной торговли – лотков, тележек, столиков, наземных туалетных кабин, других объектов некапитального характера – выдается в установленном порядке при согласовании с администрацией Непского муниципального образования. Нестационарные некапитальные объекты должны соответствовать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</w:t>
      </w:r>
    </w:p>
    <w:p w:rsidR="008A35B7" w:rsidRPr="008A35B7" w:rsidRDefault="008A35B7" w:rsidP="008A35B7">
      <w:pPr>
        <w:spacing w:after="0" w:line="240" w:lineRule="auto"/>
        <w:ind w:firstLine="915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>Некапитальные нестационарные сооружения на территории Поселения не должны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населенного пункта и благоустройство территории и застройки.</w:t>
      </w:r>
    </w:p>
    <w:p w:rsidR="008A35B7" w:rsidRPr="008A35B7" w:rsidRDefault="008A35B7" w:rsidP="008A35B7">
      <w:pPr>
        <w:spacing w:after="0" w:line="240" w:lineRule="auto"/>
        <w:ind w:firstLine="915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Необходимо учитывать, что не допускается размещение некапитальных нестационарных сооружений на площадках (детских, спортивных, отдыха), а также ближе </w:t>
      </w:r>
      <w:smartTag w:uri="urn:schemas-microsoft-com:office:smarttags" w:element="metricconverter">
        <w:smartTagPr>
          <w:attr w:name="ProductID" w:val="10 метров"/>
        </w:smartTagPr>
        <w:r w:rsidRPr="008A35B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10 метров</w:t>
        </w:r>
      </w:smartTag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 остановочных павильонов, </w:t>
      </w:r>
      <w:smartTag w:uri="urn:schemas-microsoft-com:office:smarttags" w:element="metricconverter">
        <w:smartTagPr>
          <w:attr w:name="ProductID" w:val="20 метров"/>
        </w:smartTagPr>
        <w:r w:rsidRPr="008A35B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20 метров</w:t>
        </w:r>
      </w:smartTag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-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етра"/>
        </w:smartTagPr>
        <w:r w:rsidRPr="008A35B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3 метра</w:t>
        </w:r>
      </w:smartTag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 ствола дерева.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8.3.6. Установка уличного технического оборудования должна обеспечивать удобный подход к оборудованию и соответствовать разделу 3 СНиП 35-01.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8.3.7. Крышки люков, смотровых колодцев, расположенных на территории пешеходных коммуникаций, следует проектировать в одном уровне с покрытием прилегающей поверхности, в ином случае перепад отметок не должен превышать </w:t>
      </w:r>
      <w:smartTag w:uri="urn:schemas-microsoft-com:office:smarttags" w:element="metricconverter">
        <w:smartTagPr>
          <w:attr w:name="ProductID" w:val="20 мм"/>
        </w:smartTagPr>
        <w:r w:rsidRPr="008A35B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20 мм</w:t>
        </w:r>
      </w:smartTag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а зазоры между краем люка и покрытием тротуара – не более </w:t>
      </w:r>
      <w:smartTag w:uri="urn:schemas-microsoft-com:office:smarttags" w:element="metricconverter">
        <w:smartTagPr>
          <w:attr w:name="ProductID" w:val="15 мм"/>
        </w:smartTagPr>
        <w:r w:rsidRPr="008A35B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15 мм</w:t>
        </w:r>
      </w:smartTag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8.4. Порядок содержания фасадов, ремонт и содержание жилых домов, зданий и сооружений.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8.4.1. Эксплуатация зданий и сооружений, их ремонт производятся в соответствии с установленными правилами и нормами технической эксплуатации.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8.4.2. Текущий и капитальный ремонт, окраска фасадов зданий и сооружений производятся в зависимости от их технического состояния собственниками зданий и сооружений либо по соглашению с собственником, иными лицами.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8.4.3. Всякие изменения фасадов зданий, связанные с ликвидацией или изменением отдельных деталей, а также устройство новых, и реконструкция существующих оконных и дверных проемов, выходящих на главный фасад, производятся по согласованию с администрацией Поселения.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8.4.4.      Запрещается самовольное возведение хозяйственных и вспомогательных построек (дровяных сараев, будок, гаражей, теплиц и т. п.) без получения соответствующего разрешения администрации Поселения.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8.4.5. Собственники зданий и строений обязаны иметь: указатели на зданиях с обозначением наименования улицы и номерных знаков утвержденного образца, а на угловых домах - названия пересекающихся улиц.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8.4.6. При проведении строительных и ремонтных работ строительные материалы складируют в аккуратные штабеля в границах отведенного земельного участка.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8.4.7. Сооружение     заборов   и     ограждений   производится   в    размерах соответствующих    размерам    указанным   в плане (кадастровом деле) отвода   земельного участка.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Высота забора не   должна превышать 2 метров от земли. Забор между соседними участками по   высоте устанавливается    по   согласованию между собственниками земельных участков и не может превышать </w:t>
      </w:r>
      <w:smartTag w:uri="urn:schemas-microsoft-com:office:smarttags" w:element="metricconverter">
        <w:smartTagPr>
          <w:attr w:name="ProductID" w:val="2 метров"/>
        </w:smartTagPr>
        <w:r w:rsidRPr="008A35B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2 метров</w:t>
        </w:r>
      </w:smartTag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 земли.</w:t>
      </w:r>
    </w:p>
    <w:p w:rsidR="008A35B7" w:rsidRPr="008A35B7" w:rsidRDefault="008A35B7" w:rsidP="008A35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8A35B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9. Озеленение территории сельского поселения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9.1.    Озеленение территории сельского Поселения, работы по содержанию и восстановлению зеленых зон осуществляются специализированными</w:t>
      </w: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организациями по договорам с администрацией Поселения в пределах средств, предусмотренных в бюджете муниципального образования на эти цели. 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9.2. На площадях зеленых насаждений запрещается: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        1) ломать деревья, кустарники, сучья и ветви, срывать листья и цветы, сбивать и собирать плоды;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        2) разводить костры, сжигать листву и мусор;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        3) ломать скамейки, ограды;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        4)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 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9.3. Запрещается самовольная вырубка деревьев и кустарников. 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9.4.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Поселения, производится только после получения в установленном порядке соответствующего разрешения в администрации Поселения. 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9.5.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 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9.6. Снос деревьев, кроме ценных пород деревьев, и кустарников в зоне индивидуальной застройки осуществляется собственником (амии) земельных участков самостоятельно за счет собственных средств. 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        9.7. На земельном участке и прилегающей территории должны произрастать (возделываться) культурные растения. Сорная растительность окашивается (уничтожается) по мере отрастания. 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A35B7" w:rsidRPr="008A35B7" w:rsidRDefault="008A35B7" w:rsidP="008A3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10. Содержание и эксплуатация дорог и тротуаров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       10.1. Владельцы дорог и тротуаров обязаны содержать их в надежном состоянии. 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10.2. Всем предприятиям и частным лицам запрещается: 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выкачивать воду на проезжую часть и в придорожные кюветы; 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загрязнять и замусоривать прилегающие территории; 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складировать строительные материалы, детали и конструкции на прилегающих территориях, дорогах, тротуарах, кюветах.</w:t>
      </w:r>
    </w:p>
    <w:p w:rsidR="008A35B7" w:rsidRPr="008A35B7" w:rsidRDefault="008A35B7" w:rsidP="008A3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10.3.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территории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Поселения.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10.4. Эксплуатация, текущий и капитальный ремонт дорожных знаков и иных объектов обеспечения безопасности уличного движения осуществляются специализированными организациями по договорам с администрацией Поселения.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A35B7" w:rsidRPr="008A35B7" w:rsidRDefault="008A35B7" w:rsidP="008A3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11. Освещение территории муниципальных образований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11.1. Уличное освещение на территории Поселения осуществляется </w:t>
      </w:r>
      <w:proofErr w:type="spellStart"/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энергоснабжающими</w:t>
      </w:r>
      <w:proofErr w:type="spellEnd"/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 собственниками отведенных им в установленном порядке земельных участков.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Включение и отключение уличного освещения на осенне-зимний период с октября по март осуществляется согласно графика, утвержденного администрацией Поселения. 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11.2. Организации, в ведении которых находятся здания, сооружения обязаны иметь в исправном состоянии средства наружного освещения на    прилегающих территориях и включать их с наступлением темноты.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11.3.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администрацией Поселения.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11.4. Процент не горящих светильников на улицах не должен превышать 15%;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11.5. Вывоз сбитых опор освещения осуществляется владельцами опор или подрядной организацией в течение суток с момента обнаружения (демонтажа).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A35B7" w:rsidRPr="008A35B7" w:rsidRDefault="008A35B7" w:rsidP="008A3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12. Проведение работ при строительстве, ремонте, реконструкции</w:t>
      </w: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8A35B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коммуникаций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12.1.    Все виды работ, связанные с разрытием при прокладке, переустройстве и ремонте подземных сооружений, возведением нулевых циклов, осуществляемые строительными и эксплуатационными организациями независимо от их ведомственной принадлежности, производятся по разрешению администрацией Поселения. Аварийные работы могут начинаться владельцами сетей по телефонограмме или по уведомлению администрации Поселения с последующим оформлением разрешения в 3-дневный срок. 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          12.2.    Сроки   производства   работ устанавливаются   в   соответствии   с</w:t>
      </w: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действующими нормами продолжительности строительства согласно СНиП.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12.3.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</w:t>
      </w:r>
      <w:r w:rsidRPr="008A35B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</w:t>
      </w: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Поселения.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12.4. Проведение работ при строительстве, ремонте, реконструкции коммуникаций по просроченным документам признается самовольным проведением земляных работ.</w:t>
      </w:r>
    </w:p>
    <w:p w:rsidR="008A35B7" w:rsidRPr="008A35B7" w:rsidRDefault="008A35B7" w:rsidP="008A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12.5. Организации, ведущие строительство или ремонт жилых, производственных и иных объектов и (или) производящие работы, связанные с полным или частичным перекрытием территорий в границах производства работ, обеспечивают:</w:t>
      </w:r>
    </w:p>
    <w:p w:rsidR="008A35B7" w:rsidRPr="008A35B7" w:rsidRDefault="008A35B7" w:rsidP="008A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установку в обязательном порядке ограждения по периметру строительной площадки, содержание его в исправном состоянии </w:t>
      </w:r>
    </w:p>
    <w:p w:rsidR="008A35B7" w:rsidRPr="008A35B7" w:rsidRDefault="008A35B7" w:rsidP="008A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при ограждении места разрытия, требующего закрытия проезда, при производстве работ установить дорожные знаки по схеме, согласованной с отделом ГИБДД. С наступлением темноты место производства работ должно быть освещено;  </w:t>
      </w:r>
    </w:p>
    <w:p w:rsidR="008A35B7" w:rsidRPr="008A35B7" w:rsidRDefault="008A35B7" w:rsidP="008A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уборку территорий, прилегающих к стройплощадкам, с уточнением границ уборки с администрацией Поселения;                                                                                                                                               </w:t>
      </w:r>
    </w:p>
    <w:p w:rsidR="008A35B7" w:rsidRPr="008A35B7" w:rsidRDefault="008A35B7" w:rsidP="008A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4) вывоз строительных отходов;    </w:t>
      </w:r>
    </w:p>
    <w:p w:rsidR="008A35B7" w:rsidRPr="008A35B7" w:rsidRDefault="008A35B7" w:rsidP="008A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5) безопасный проход пешеходов через траншеи под инженерные коммуникации, пешеходные мостики должны содержаться в чистоте и исправном состоянии, не иметь дефектов, сказывающихся на их прочности;</w:t>
      </w:r>
    </w:p>
    <w:p w:rsidR="008A35B7" w:rsidRPr="008A35B7" w:rsidRDefault="008A35B7" w:rsidP="008A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6) восстановительные работы по благоустройству после окончания строительных или ремонтных работ;</w:t>
      </w:r>
    </w:p>
    <w:p w:rsidR="008A35B7" w:rsidRPr="008A35B7" w:rsidRDefault="008A35B7" w:rsidP="008A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7) обеспечивают сдачу в эксплуатацию вновь построенных и капитально отремонтированных объектов в установленные сроки и с выполнением всех работ, предусмотренных проектом по благоустройству и отводу дождевых вод.</w:t>
      </w:r>
    </w:p>
    <w:p w:rsidR="008A35B7" w:rsidRPr="008A35B7" w:rsidRDefault="008A35B7" w:rsidP="008A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12.6. Запрещается транспортировать по улицам населенных пунктов волоком крупногабаритный груз, в </w:t>
      </w:r>
      <w:proofErr w:type="spellStart"/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т.ч</w:t>
      </w:r>
      <w:proofErr w:type="spellEnd"/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автотранспортные средства, мотолодки, баржи и т.д., без согласования с администрацией Поселения.</w:t>
      </w:r>
    </w:p>
    <w:p w:rsidR="008A35B7" w:rsidRPr="008A35B7" w:rsidRDefault="008A35B7" w:rsidP="008A35B7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    </w:t>
      </w:r>
    </w:p>
    <w:p w:rsidR="008A35B7" w:rsidRPr="008A35B7" w:rsidRDefault="008A35B7" w:rsidP="008A3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</w:t>
      </w:r>
      <w:r w:rsidRPr="008A35B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13. Содержание водоемов и пляжей, территорий временной торговли, лечебных учреждений, кладбищ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13.1. Содержание водоемов и мест купаний осуществляется администрацией Поселения по соглашениям с подрядными организациями.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Водоемы запрещается: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засорять, засыпать или устраивать пруды;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загрязнять сточными водами. Прибрежная полоса выделяется исключительно для общественного пользования в соответствии с действующими нормативами.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13.2. Запрещается: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заправлять, мыть, ремонтировать автомобили и другие транспортные средства на берегу реки, тротуарах и в зеленой зоне, а также у колодцев, родников;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должностные лица организаций, водители которых допустили эти нарушения, должны принять меры к уборке грунта, мусора. В случае, невозможности установления виновников возникновения стихийных свалок к ликвидации их привлекаются организации, за которыми закреплена данная территория.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13.3. Стоянка маломерных судов разрешается в специально отведенных местах.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13.4. Территория временной торговли очищается до начала торговли и по ее окончанию.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13.5. Режим и способы уборки территорий лечебных учреждений решаются на месте по согласованию с санитарно-эпидемиологическими службами.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13.6. Территория кладбищ должна содержаться в чистоте. Демонтированные оградки и памятники, вырубленная поросль при расчистке участка под захоронение должны вывозиться на свалку лицами, проводящими эти работы. Недопустимо хранение мусора на территории кладбищ, загромождения и засорения территории металлическим ломом, строительными и бытовыми отходами и другими материалами.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Мелкий мусор складируется в специально установленные мусорные баки.  </w:t>
      </w:r>
    </w:p>
    <w:p w:rsidR="008A35B7" w:rsidRPr="008A35B7" w:rsidRDefault="008A35B7" w:rsidP="008A3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</w:p>
    <w:p w:rsidR="008A35B7" w:rsidRPr="008A35B7" w:rsidRDefault="008A35B7" w:rsidP="008A3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14. Содержание домашних животных</w:t>
      </w:r>
    </w:p>
    <w:p w:rsidR="008A35B7" w:rsidRPr="008A35B7" w:rsidRDefault="008A35B7" w:rsidP="008A3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A35B7" w:rsidRPr="008A35B7" w:rsidRDefault="008A35B7" w:rsidP="008A3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14.1. Владельцы домашних животных обязаны:</w:t>
      </w:r>
    </w:p>
    <w:p w:rsidR="008A35B7" w:rsidRPr="008A35B7" w:rsidRDefault="008A35B7" w:rsidP="008A35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    1) Содержать собак круглогодично на привязи или в вольере. Владельцы собак, имеющие в пользовании земельный участок, могут содержать собак в свободном выгуле только на хорошо огороженной территории, исключающей их побег, либо на привязи, если территория земельного участка не огорожена. О наличии собаки должна быть предупреждающая надпись при входе на участок.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2) Не допускать загрязнения животными дворов и прилегающих домовых территорий, тротуаров и улиц, а также детских и спортивных площадок, парков, скверов, площадей и автомобильных дорог.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Если домашнее животное оставило экскременты в этих местах, они должны быть сразу же убраны владельцами.</w:t>
      </w:r>
    </w:p>
    <w:p w:rsidR="008A35B7" w:rsidRPr="008A35B7" w:rsidRDefault="008A35B7" w:rsidP="008A35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3)  Выводить собаку на прогулку на поводке и в наморднике, исключающими возможность причинения ею вреда гражданам, другим животным.</w:t>
      </w:r>
    </w:p>
    <w:p w:rsidR="008A35B7" w:rsidRPr="008A35B7" w:rsidRDefault="008A35B7" w:rsidP="008A3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     14.2. Владельцам домашних животных запрещается:</w:t>
      </w:r>
    </w:p>
    <w:p w:rsidR="008A35B7" w:rsidRPr="008A35B7" w:rsidRDefault="008A35B7" w:rsidP="008A3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          1) Выбрасывать или закапывать труп павшего животного.</w:t>
      </w:r>
    </w:p>
    <w:p w:rsidR="008A35B7" w:rsidRPr="008A35B7" w:rsidRDefault="008A35B7" w:rsidP="008A35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2) Избавляться от животных, оставляя их на улицах Поселения, в лесопарковых массивах и других местах.</w:t>
      </w:r>
    </w:p>
    <w:p w:rsidR="008A35B7" w:rsidRPr="008A35B7" w:rsidRDefault="008A35B7" w:rsidP="008A35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bCs/>
          <w:sz w:val="26"/>
          <w:szCs w:val="26"/>
        </w:rPr>
        <w:t xml:space="preserve">  3) </w:t>
      </w:r>
      <w:r w:rsidRPr="008A35B7">
        <w:rPr>
          <w:rFonts w:ascii="Times New Roman" w:hAnsi="Times New Roman" w:cs="Times New Roman"/>
          <w:sz w:val="26"/>
          <w:szCs w:val="26"/>
        </w:rPr>
        <w:t>Осуществлять выгул собак на детских и спортивных площадках, во дворах детских учреждений, на территориях образовательных и медицинских учреждений, пляжах, особо охраняемых и иных подобных территориях</w:t>
      </w:r>
    </w:p>
    <w:p w:rsidR="008A35B7" w:rsidRPr="008A35B7" w:rsidRDefault="008A35B7" w:rsidP="008A35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35B7">
        <w:rPr>
          <w:rFonts w:ascii="Times New Roman" w:hAnsi="Times New Roman" w:cs="Times New Roman"/>
          <w:sz w:val="26"/>
          <w:szCs w:val="26"/>
        </w:rPr>
        <w:t xml:space="preserve">  4) Осуществлять выпас сельскохозяйственных животных и птицы в черте населенных пунктов Поселения в местах, не установленных органами местного самоуправления Непского муниципального образования.</w:t>
      </w:r>
    </w:p>
    <w:p w:rsidR="008A35B7" w:rsidRPr="008A35B7" w:rsidRDefault="008A35B7" w:rsidP="008A35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A35B7" w:rsidRPr="008A35B7" w:rsidRDefault="008A35B7" w:rsidP="008A35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15.</w:t>
      </w: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r w:rsidRPr="008A35B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Ответственность за нарушение</w:t>
      </w:r>
    </w:p>
    <w:p w:rsidR="008A35B7" w:rsidRPr="008A35B7" w:rsidRDefault="008A35B7" w:rsidP="008A3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8A35B7" w:rsidRPr="008A35B7" w:rsidRDefault="008A35B7" w:rsidP="008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35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15.1.  Лица, допустившие нарушение Правил, несут ответственность в соответствий с действующим законодательством. Вред, причиненный в результате нарушения Правил, возмещается виновными лицами в порядке, установленном действующим законодательством. </w:t>
      </w:r>
      <w:r w:rsidRPr="008A35B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</w:t>
      </w:r>
    </w:p>
    <w:p w:rsidR="008A35B7" w:rsidRPr="008A35B7" w:rsidRDefault="008A35B7" w:rsidP="008A3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942D0" w:rsidRPr="008A35B7" w:rsidRDefault="003942D0" w:rsidP="008A35B7"/>
    <w:sectPr w:rsidR="003942D0" w:rsidRPr="008A35B7" w:rsidSect="008A35B7">
      <w:pgSz w:w="11906" w:h="16838"/>
      <w:pgMar w:top="68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27DDC"/>
    <w:multiLevelType w:val="hybridMultilevel"/>
    <w:tmpl w:val="098A610E"/>
    <w:lvl w:ilvl="0" w:tplc="E8FA59DE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57"/>
    <w:rsid w:val="00312A0C"/>
    <w:rsid w:val="003942D0"/>
    <w:rsid w:val="00594582"/>
    <w:rsid w:val="007B0557"/>
    <w:rsid w:val="008A35B7"/>
    <w:rsid w:val="00EB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71A1D-6B2F-490A-8866-03BF8F00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0C"/>
    <w:pPr>
      <w:spacing w:line="254" w:lineRule="auto"/>
    </w:pPr>
  </w:style>
  <w:style w:type="paragraph" w:styleId="1">
    <w:name w:val="heading 1"/>
    <w:basedOn w:val="a"/>
    <w:next w:val="a"/>
    <w:link w:val="10"/>
    <w:uiPriority w:val="99"/>
    <w:qFormat/>
    <w:rsid w:val="005945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458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B005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Название Знак"/>
    <w:basedOn w:val="a0"/>
    <w:link w:val="a3"/>
    <w:rsid w:val="00EB005C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S">
    <w:name w:val="S_Обычный Знак"/>
    <w:link w:val="S0"/>
    <w:locked/>
    <w:rsid w:val="00EB00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rsid w:val="00EB005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">
    <w:name w:val="Normal Знак Знак"/>
    <w:link w:val="Normal0"/>
    <w:locked/>
    <w:rsid w:val="00EB005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0">
    <w:name w:val="Normal Знак"/>
    <w:link w:val="Normal"/>
    <w:rsid w:val="00EB005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EB00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B0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5955</Words>
  <Characters>33945</Characters>
  <Application>Microsoft Office Word</Application>
  <DocSecurity>0</DocSecurity>
  <Lines>282</Lines>
  <Paragraphs>79</Paragraphs>
  <ScaleCrop>false</ScaleCrop>
  <Company>SPecialiST RePack</Company>
  <LinksUpToDate>false</LinksUpToDate>
  <CharactersWithSpaces>39821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7</cp:revision>
  <dcterms:created xsi:type="dcterms:W3CDTF">2015-09-24T03:06:00Z</dcterms:created>
  <dcterms:modified xsi:type="dcterms:W3CDTF">2015-12-30T02:11:00Z</dcterms:modified>
</cp:coreProperties>
</file>